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5C" w:rsidRDefault="00B601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015C" w:rsidRDefault="00B6015C">
      <w:pPr>
        <w:pStyle w:val="ConsPlusNormal"/>
        <w:jc w:val="both"/>
        <w:outlineLvl w:val="0"/>
      </w:pPr>
    </w:p>
    <w:p w:rsidR="00B6015C" w:rsidRDefault="00B6015C">
      <w:pPr>
        <w:pStyle w:val="ConsPlusTitle"/>
        <w:jc w:val="center"/>
        <w:outlineLvl w:val="0"/>
      </w:pPr>
      <w:r>
        <w:t>МИНИСТЕРСТВО КУЛЬТУРЫ СССР</w:t>
      </w:r>
    </w:p>
    <w:p w:rsidR="00B6015C" w:rsidRDefault="00B6015C">
      <w:pPr>
        <w:pStyle w:val="ConsPlusTitle"/>
        <w:jc w:val="center"/>
      </w:pPr>
    </w:p>
    <w:p w:rsidR="00B6015C" w:rsidRDefault="00B6015C">
      <w:pPr>
        <w:pStyle w:val="ConsPlusTitle"/>
        <w:jc w:val="center"/>
      </w:pPr>
      <w:r>
        <w:t>ПРИКАЗ</w:t>
      </w:r>
    </w:p>
    <w:p w:rsidR="00B6015C" w:rsidRDefault="00B6015C">
      <w:pPr>
        <w:pStyle w:val="ConsPlusTitle"/>
        <w:jc w:val="center"/>
      </w:pPr>
      <w:r>
        <w:t>от 15 декабря 1987 г. N 513</w:t>
      </w:r>
    </w:p>
    <w:p w:rsidR="00B6015C" w:rsidRDefault="00B6015C">
      <w:pPr>
        <w:pStyle w:val="ConsPlusTitle"/>
        <w:jc w:val="center"/>
      </w:pPr>
    </w:p>
    <w:p w:rsidR="00B6015C" w:rsidRDefault="00B6015C">
      <w:pPr>
        <w:pStyle w:val="ConsPlusTitle"/>
        <w:jc w:val="center"/>
      </w:pPr>
      <w:r>
        <w:t>ОБ ИНСТРУКЦИИ</w:t>
      </w:r>
    </w:p>
    <w:p w:rsidR="00B6015C" w:rsidRDefault="00B6015C">
      <w:pPr>
        <w:pStyle w:val="ConsPlusTitle"/>
        <w:jc w:val="center"/>
      </w:pPr>
      <w:r>
        <w:t>ПО УЧЕТУ И ХРАНЕНИЮ МУЗЕЙНЫХ ЦЕННОСТЕЙ ИЗ ДРАГОЦЕННЫХ</w:t>
      </w:r>
    </w:p>
    <w:p w:rsidR="00B6015C" w:rsidRDefault="00B6015C">
      <w:pPr>
        <w:pStyle w:val="ConsPlusTitle"/>
        <w:jc w:val="center"/>
      </w:pPr>
      <w:r>
        <w:t>МЕТАЛЛОВ И ДРАГОЦЕННЫХ КАМНЕЙ, НАХОДЯЩИХСЯ</w:t>
      </w:r>
    </w:p>
    <w:p w:rsidR="00B6015C" w:rsidRDefault="00B6015C">
      <w:pPr>
        <w:pStyle w:val="ConsPlusTitle"/>
        <w:jc w:val="center"/>
      </w:pPr>
      <w:r>
        <w:t>В ГОСУДАРСТВЕННЫХ МУЗЕЯХ СССР</w:t>
      </w:r>
    </w:p>
    <w:p w:rsidR="00B6015C" w:rsidRDefault="00B6015C">
      <w:pPr>
        <w:pStyle w:val="ConsPlusNormal"/>
        <w:jc w:val="center"/>
      </w:pPr>
    </w:p>
    <w:p w:rsidR="00B6015C" w:rsidRDefault="00B6015C">
      <w:pPr>
        <w:pStyle w:val="ConsPlusNormal"/>
        <w:ind w:firstLine="540"/>
        <w:jc w:val="both"/>
      </w:pPr>
      <w:r>
        <w:t xml:space="preserve">1. Утвердить согласованную с Министерством финансов СССР </w:t>
      </w:r>
      <w:hyperlink w:anchor="P31" w:history="1">
        <w:r>
          <w:rPr>
            <w:color w:val="0000FF"/>
          </w:rPr>
          <w:t>Инструкцию</w:t>
        </w:r>
      </w:hyperlink>
      <w:r>
        <w:t xml:space="preserve"> по учету и хранению музейных ценностей из драгоценных металлов и драгоценных камней, находящихся в государственных музеях СССР, согласно Приложению.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2. Признать утратившей силу Инструкцию о порядке учета и хранения музейных ценностей из драгоценных металлов и драгоценных камней, находящихся в государственных музеях и культурно-просветительных учреждениях СССР, утвержденную Министерством культуры СССР по согласованию с Министерством финансов СССР 18 сентября 1975 г. N 29-166.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right"/>
      </w:pPr>
      <w:r>
        <w:t>Заместитель Министра</w:t>
      </w:r>
    </w:p>
    <w:p w:rsidR="00B6015C" w:rsidRDefault="00B6015C">
      <w:pPr>
        <w:pStyle w:val="ConsPlusNormal"/>
        <w:jc w:val="right"/>
      </w:pPr>
      <w:r>
        <w:t>Н.П.СИЛКОВА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right"/>
        <w:outlineLvl w:val="0"/>
      </w:pPr>
      <w:r>
        <w:t>Приложение</w:t>
      </w:r>
    </w:p>
    <w:p w:rsidR="00B6015C" w:rsidRDefault="00B6015C">
      <w:pPr>
        <w:pStyle w:val="ConsPlusNormal"/>
        <w:jc w:val="right"/>
      </w:pPr>
      <w:r>
        <w:t>к Приказу</w:t>
      </w:r>
    </w:p>
    <w:p w:rsidR="00B6015C" w:rsidRDefault="00B6015C">
      <w:pPr>
        <w:pStyle w:val="ConsPlusNormal"/>
        <w:jc w:val="right"/>
      </w:pPr>
      <w:r>
        <w:t>Министерства культуры СССР</w:t>
      </w:r>
    </w:p>
    <w:p w:rsidR="00B6015C" w:rsidRDefault="00B6015C">
      <w:pPr>
        <w:pStyle w:val="ConsPlusNormal"/>
        <w:jc w:val="right"/>
      </w:pPr>
      <w:r>
        <w:t>от 15 декабря 1987 г. N 513</w:t>
      </w:r>
    </w:p>
    <w:p w:rsidR="00B6015C" w:rsidRDefault="00B6015C">
      <w:pPr>
        <w:pStyle w:val="ConsPlusNormal"/>
        <w:jc w:val="right"/>
      </w:pPr>
    </w:p>
    <w:p w:rsidR="00B6015C" w:rsidRDefault="00B6015C">
      <w:pPr>
        <w:pStyle w:val="ConsPlusNormal"/>
        <w:jc w:val="right"/>
      </w:pPr>
      <w:r>
        <w:t>Согласовано</w:t>
      </w:r>
    </w:p>
    <w:p w:rsidR="00B6015C" w:rsidRDefault="00B6015C">
      <w:pPr>
        <w:pStyle w:val="ConsPlusNormal"/>
        <w:jc w:val="right"/>
      </w:pPr>
      <w:r>
        <w:t>Заместитель Министра финансов СССР</w:t>
      </w:r>
    </w:p>
    <w:p w:rsidR="00B6015C" w:rsidRDefault="00B6015C">
      <w:pPr>
        <w:pStyle w:val="ConsPlusNormal"/>
        <w:jc w:val="right"/>
      </w:pPr>
      <w:r>
        <w:t>С.М.БОРИСОВ</w:t>
      </w:r>
    </w:p>
    <w:p w:rsidR="00B6015C" w:rsidRDefault="00B6015C">
      <w:pPr>
        <w:pStyle w:val="ConsPlusNormal"/>
        <w:jc w:val="right"/>
      </w:pPr>
      <w:r>
        <w:t>17 августа 1987 года</w:t>
      </w:r>
    </w:p>
    <w:p w:rsidR="00B6015C" w:rsidRDefault="00B6015C">
      <w:pPr>
        <w:pStyle w:val="ConsPlusNormal"/>
      </w:pPr>
    </w:p>
    <w:p w:rsidR="00B6015C" w:rsidRDefault="00B6015C">
      <w:pPr>
        <w:pStyle w:val="ConsPlusTitle"/>
        <w:jc w:val="center"/>
      </w:pPr>
      <w:bookmarkStart w:id="0" w:name="P31"/>
      <w:bookmarkEnd w:id="0"/>
      <w:r>
        <w:t>ИНСТРУКЦИЯ</w:t>
      </w:r>
    </w:p>
    <w:p w:rsidR="00B6015C" w:rsidRDefault="00B6015C">
      <w:pPr>
        <w:pStyle w:val="ConsPlusTitle"/>
        <w:jc w:val="center"/>
      </w:pPr>
      <w:r>
        <w:t>ПО УЧЕТУ И ХРАНЕНИЮ МУЗЕЙНЫХ ЦЕННОСТЕЙ ИЗ ДРАГОЦЕННЫХ</w:t>
      </w:r>
    </w:p>
    <w:p w:rsidR="00B6015C" w:rsidRDefault="00B6015C">
      <w:pPr>
        <w:pStyle w:val="ConsPlusTitle"/>
        <w:jc w:val="center"/>
      </w:pPr>
      <w:r>
        <w:t>МЕТАЛЛОВ И ДРАГОЦЕННЫХ КАМНЕЙ, НАХОДЯЩИХСЯ</w:t>
      </w:r>
    </w:p>
    <w:p w:rsidR="00B6015C" w:rsidRDefault="00B6015C">
      <w:pPr>
        <w:pStyle w:val="ConsPlusTitle"/>
        <w:jc w:val="center"/>
      </w:pPr>
      <w:r>
        <w:t>В ГОСУДАРСТВЕННЫХ МУЗЕЯХ СССР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 xml:space="preserve">Инструкция по </w:t>
      </w:r>
      <w:hyperlink r:id="rId6" w:history="1">
        <w:r>
          <w:rPr>
            <w:color w:val="0000FF"/>
          </w:rPr>
          <w:t>учету и хранению</w:t>
        </w:r>
      </w:hyperlink>
      <w:r>
        <w:t xml:space="preserve"> музейных ценностей из драгоценных металлов и драгоценных камней, находящихся в государственных музеях СССР, вводится для обеспечения единой системы учета, научной обработки и хранения музейных предметов из драгоценных металлов и драгоценных камней, входящих в состав музейного фонда СССР.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Предметы из драгоценных металлов и драгоценных камней являются национальным достоянием и имеют большую материальную ценность.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Инструкция составлена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СССР "Об охране и использовании памятников истории и культуры" от 29 октября 1976 г.,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</w:t>
      </w:r>
      <w:r>
        <w:lastRenderedPageBreak/>
        <w:t xml:space="preserve">от 16 сентября 1982 г. "Об утверждении Положения об охране и использовании памятников истории и культуры", </w:t>
      </w:r>
      <w:hyperlink r:id="rId9" w:history="1">
        <w:r>
          <w:rPr>
            <w:color w:val="0000FF"/>
          </w:rPr>
          <w:t>Инструкцией</w:t>
        </w:r>
      </w:hyperlink>
      <w:r>
        <w:t xml:space="preserve"> по учету и хранению музейных ценностей, находящихся в государственных музеях СССР, утвержденной Приказом Министерства культуры СССР от 17 июля 1985 г. N 290, </w:t>
      </w:r>
      <w:hyperlink r:id="rId10" w:history="1">
        <w:r>
          <w:rPr>
            <w:color w:val="0000FF"/>
          </w:rPr>
          <w:t>Инструкцией</w:t>
        </w:r>
      </w:hyperlink>
      <w:r>
        <w:t xml:space="preserve"> Министерства финансов СССР "О порядке получения, расходования, учета и хранения драгоценных металлов и драгоценных камней на предприятиях, в учреждениях и организациях" от 15 июня 1978 г. N 53.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Инструкция обязательна для всех государственных музеев и других государственных организаций, хранящих предметы из драгоценных металлов и камней, имеющих историческую, художественную или иную культурную ценность.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Государственные музеи СССР, органы культуры призваны оказывать всемерную помощь контролерам Министерства финансов СССР в осуществлении ими государственного контроля за учетом и хранением драгоценных металлов и драгоценных камней.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  <w:outlineLvl w:val="1"/>
      </w:pPr>
      <w:r>
        <w:t>I. Общие положения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1. Все государственные музеи СССР, хранящие музейные предметы из драгоценных металлов и драгоценных камней, обязаны обеспечить надлежащий учет и условия для их полной документальной и физической сохранности.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Настоящая Инструкция определяет основные правила и формы учета предметов из драгоценных металлов и драгоценных камней, а также их научной обработки и хранения.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2. В соответствии с настоящей Инструкцией директор музея несет ответственность за создание условий и соблюдение правил, обеспечивающих государственный учет, научную инвентаризацию, сверку наличия, реставрацию и консервацию музейных предметов из драгоценных металлов и драгоценных камней; их сохранность в фондохранилищах, постоянных экспозициях и на выставках; прием и выдачу таких предметов в постоянное или временное пользование; реставрационные осмотры, охрану, дежурство, опломбирование и опечатывание помещений, в которых размещены предметы из драгоценных металлов и драгоценных камней; определение прав и обязанностей хранителей, на которых возложено их хранение.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Наряду с директором музея ответственность за учет и хранение музейных предметов из драгоценных металлов и драгоценных камней, их консервацию и реставрацию несет главный хранитель (зав. фондами) или научный сотрудник, на которого приказом директора возложены обязанности хранителя.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Директор музея, главный хранитель (зав. фондами) несут персональную ответственность за организацию действенного контроля по проведению указанных работ.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Обязанности и права главного хранителя (зав. фондами), хранителя фондов драгоценных металлов и драгоценных камней определяются в соответствии с требованиями </w:t>
      </w:r>
      <w:hyperlink r:id="rId11" w:history="1">
        <w:r>
          <w:rPr>
            <w:color w:val="0000FF"/>
          </w:rPr>
          <w:t>Инструкции</w:t>
        </w:r>
      </w:hyperlink>
      <w:r>
        <w:t xml:space="preserve"> по учету и хранению музейных ценностей, находящихся в государственных музеях СССР, утвержденной Приказом Министерства культуры СССР от 17 июля 1985 г. N 290.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3. Хранителями музейных фондов из драгоценных металлов и драгоценных камней могут быть назначены научные сотрудники, имеющие высшее (или среднее специальное) образование, проработавшие в этой должности в одном из фондовых отделов музея не менее двух лет и прошедшие специальную подготовку (стажировку) по разделу учетно-хранительской работы с музейными ценностями из драгоценных металлов и драгоценных камней и аттестованные на знание </w:t>
      </w:r>
      <w:hyperlink w:anchor="P31" w:history="1">
        <w:r>
          <w:rPr>
            <w:color w:val="0000FF"/>
          </w:rPr>
          <w:t>Инструкции</w:t>
        </w:r>
      </w:hyperlink>
      <w:r>
        <w:t xml:space="preserve"> по учету и хранению музейных ценностей из драгоценных металлов и драгоценных камней, находящихся в государственных музеях СССР.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Передача предметов из драгоценных металлов и драгоценных камней на хранение от </w:t>
      </w:r>
      <w:r>
        <w:lastRenderedPageBreak/>
        <w:t>одного хранителя другому производится в присутствии специальной комиссии в составе не менее 3-х человек. Состав комиссии и сроки ее работы определяются директором музея.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Передача производится после заключения эксперта по драгоценным металлам и драгоценным камням. При этом может быть проведено выборочное опробование и обязательное взвешивание предметов без нарушения их целостности.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Передача предметов из драгоценных металлов и драгоценных камней оформляется актом приема.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Акт составляется в трех экземплярах, подписывается лицом, принявшим предметы, и лицом, их сдавшим, а также членами комиссии. Утверждается акт директором музея. В государственной инспекции пробирного надзора возможно более точное определение истинного содержания драгоценного металла в сплаве, которое может отличаться от пробирного клейма. В этом случае в акте дополнительно указывается проба и дата проведения пробирного контроля в специальной графе акта. Первый экземпляр акта передается в отдел (сектор) учета или главному хранителю (зав. фондами), второй - хранителю, принявшему предметы на материально ответственное хранение, третий - лицу, сдавшему предметы. При передаче коллекции от одного хранителя другому акт составляется на основании учетных документов и списка наличия предметов из драгоценных металлов и драгоценных камней (с фиксацией состояния их сохранности на момент передачи).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  <w:outlineLvl w:val="1"/>
      </w:pPr>
      <w:r>
        <w:t>II. Состав фонда драгоценных металлов и драгоценных камней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4. Все музейные предметы из драгоценных металлов и драгоценных камней являются составной частью основного фонда музеев.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Предметы из драгоценных металлов и драгоценных камней не могут быть отнесены к фонду научно-вспомогательных материалов.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5. К предметам из драгоценных металлов и природных драгоценных камней относятся предметы (а также необработанные образцы), состоящие полностью из драгоценных металлов (металлов платиновой группы, золота, серебра) и драгоценных камней (алмазов, бриллиантов, рубинов, сапфиров, изумрудов, жемчуга), и предметы, в которые драгоценные металлы и драгоценные камни входят как составные части.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6. К драгоценным камням относится жемчуг "ориенталь" и речной, а также австралийский круглый весом более 0,25 карата.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К драгоценным камням не относится жемчуг австралийский неправильной формы и кафимский (включая крупный), жемчуг плохой сохранности ("мертвый", разложившийся). Эти виды жемчуга спецучету не подлежат и в отчете по </w:t>
      </w:r>
      <w:hyperlink w:anchor="P1998" w:history="1">
        <w:r>
          <w:rPr>
            <w:color w:val="0000FF"/>
          </w:rPr>
          <w:t>форме 4-ф</w:t>
        </w:r>
      </w:hyperlink>
      <w:r>
        <w:t xml:space="preserve"> не отражаются.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7. Предметы из драгоценных металлов и драгоценных камней могут относиться к вещевым, изобразительным, письменным памятникам истории и культуры. В их числе: образцы драгоценных металлов и драгоценных камней, археологические материалы, нумизматические материалы, предметы быта и культа, декоративно-прикладного искусства, оружие, старопечатные и редкие издания (в окладах, оправе и др.).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Примечание. В соответствии с </w:t>
      </w:r>
      <w:hyperlink r:id="rId12" w:history="1">
        <w:r>
          <w:rPr>
            <w:color w:val="0000FF"/>
          </w:rPr>
          <w:t>Общим положением</w:t>
        </w:r>
      </w:hyperlink>
      <w:r>
        <w:t xml:space="preserve"> об орденах, медалях и почетных званиях СССР, утвержденным Указом Президиума Верховного Совета СССР от 03.07.79, ордена, медали СССР, нагрудные знаки к почетным званиям СССР, документы о награждении умерших награжденных граждан и награжденных посмертно принимаются музеями для хранения и экспонирования с согласия наследников умершего или посмертно награжденного по решению Президиума Верховного Совета СССР, Президиумов Верховных Советов союзных, автономных </w:t>
      </w:r>
      <w:r>
        <w:lastRenderedPageBreak/>
        <w:t>республик, исполкомов, краевых, областных Советов народных депутатов, а музеями истории войск военных округов, групп войск, округов ПВО, флотов, войсковыми музеями Советской Армии и Военно-Морского Флота - по решению военного командования, принятому в порядке, определяемом Министерством обороны СССР.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Ордена и документы о награждении предприятий, объединений, учреждений, организаций, воинских частей после их ликвидации или расформирования принимаются музеями для хранения и экспонирования с разрешения Президиума Верховного Совета СССР.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8. Предметы из драгоценных металлов и драгоценных камней (в том числе ордена и медали) не могут находиться на хранении в музеях, работающих на общественных началах (народных, школьных, заводских и т.д.). Они подлежат передаче на хранение в государственные музеи, обеспеченные соответствующими хранилищами.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  <w:outlineLvl w:val="1"/>
      </w:pPr>
      <w:r>
        <w:t>III. Государственный учет музейных ценностей из драгоценных</w:t>
      </w:r>
    </w:p>
    <w:p w:rsidR="00B6015C" w:rsidRDefault="00B6015C">
      <w:pPr>
        <w:pStyle w:val="ConsPlusNormal"/>
        <w:jc w:val="center"/>
      </w:pPr>
      <w:r>
        <w:t>металлов и драгоценных камней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9. Государственный учет музейных ценностей из драгоценных металлов и драгоценных камней призван обеспечить: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юридическую охрану музейных ценностей и создание условий для их изучения и использования;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выявление фактического наличия ценностей на любой период;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полную сохранность ценностей в местах их хранения и экспонирования.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10. Все поступившие в музей предметы из драгоценных металлов и драгоценных камней как предметы основного фонда музея проходят три стадии государственного учета: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первичную регистрацию и атрибуцию (составление актов приема, краткую запись в книге поступлений основного фонда);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научную инвентаризацию (классификацию, уточнение первичной атрибуции, развернутое и точное описание в инвентарных книгах);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регистрацию в специальных инвентарных книгах по учету предметов из драгоценных металлов и драгоценных камней (книги спецучета).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11. Учетные документы предметов из драгоценных металлов и драгоценных камней (акты приема и выдачи, книги поступлений, инвентарные книги, специальные инвентарные книги) являются юридическими документами государственного учета музейных ценностей и подлежат хранению в отделе (секторе) учета фондов или у главного хранителя (зав. фондами) музея в специально оборудованном помещении или несгораемом шкафу (сейфах), как документы строгой отчетности.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  <w:outlineLvl w:val="1"/>
      </w:pPr>
      <w:r>
        <w:t>IV. Первичная регистрация и атрибуция музейных предметов</w:t>
      </w:r>
    </w:p>
    <w:p w:rsidR="00B6015C" w:rsidRDefault="00B6015C">
      <w:pPr>
        <w:pStyle w:val="ConsPlusNormal"/>
        <w:jc w:val="center"/>
      </w:pPr>
      <w:r>
        <w:t>из драгоценных металлов и драгоценных камней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12. Все предметы из драгоценных металлов и драгоценных камней, поступающие в государственные музеи, подлежат: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опробованию драгоценных металлов и экспертизе драгоценных камней &lt;*&gt;;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lastRenderedPageBreak/>
        <w:t>&lt;*&gt; Исключение может быть сделано для части нумизматических материалов: монет, проба и нормативный вес которых указывается в каталогах (для массовых тиражированных печатных изданий), орденов и нагрудных медалей, проба которых указана на клеймах изделий или определяется по сертификату (для орденов и медалей СССР).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- актированию;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краткому описанию (на основании первичной атрибуции) в книге поступлений основного фонда.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13. Опробование драгоценных металлов (установление пробы и массы в граммах) и экспертиза драгоценных камней (установление вида, размера и массы в каратах) производится государственными инспекциями пробирного надзора Министерства финансов СССР. Результаты оформляются соответствующим актом </w:t>
      </w:r>
      <w:hyperlink w:anchor="P292" w:history="1">
        <w:r>
          <w:rPr>
            <w:color w:val="0000FF"/>
          </w:rPr>
          <w:t>(Приложение N 1)</w:t>
        </w:r>
      </w:hyperlink>
      <w:r>
        <w:t>, который является основанием для взятия предмета на специальный учет.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14. Для новых поступлений музея акты результатов опробования драгоценных металлов и экспертиза драгоценных камней оформляются до актирования (или одновременное составление акта приема) музейных предметов и записи в книгу поступлений основного фонда. До опробования предметы оформляются по актам на временное хранение по цвету металла и камня, а предметы, имеющие клеймо пробы, с указанием ее номера.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15. При опробовании драгметаллов и экспертизе драгоценных камней нарушение целостности музейного предмета категорически запрещается &lt;*&gt;.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&lt;*&gt; Исключение могут составить отдельные предметы, части которых соединяются с помощью резьбы, соединительных замков и др. приспособлений.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16. Акт (акты) результатов опробования драгоценных металлов и экспертизы драгоценных камней подписывается директором музея, материально ответственным лицом, хранящим такие предметы, экспертом по драгоценным камням и пробирером по драгоценным металлам. Акт утверждается начальником государственной инспекции пробирного надзора.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17. При записи предметов, в которые драгоценные металлы и камни входят как составные части, указывается масса драгоценных металлов и драгоценных камней отдельно на основании вычисления, производимого специалистами.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18. Опробование нумизматических материалов из драгоценных металлов обязательно для предметов единичного (индивидуального) изготовления.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19. Для предметов нумизматики массового изготовления, имеющих регламентированные пробу и массу, указанные в каталогах, необходимо сделать ссылку в акте приема на соответствующие раздел и страницу конкретного каталога.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20. Один раз в квартал музеи оформляют заявку на опробование драгоценных металлов и экспертизу драгоценных камней в государственной инспекции пробирного надзора. Опробование драгоценных металлов и экспертиза драгоценных камней на единичных уникальных предметах производится по мере их приобретения.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Опробование предметов из драгоценных металлов и драгоценных камней и их экспертиза производятся экспертом (по возможности в государственной инспекции пробирного надзора) или в помещении музея в присутствии хранителя, на хранении которого они находятся.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21. Для музейных предметов, состоящих полностью из драгоценного металла и имеющих </w:t>
      </w:r>
      <w:r>
        <w:lastRenderedPageBreak/>
        <w:t>пробу, в актах результатов опробования и экспертизы указывается лишь общая масса предмета, наличие клейма пробы, соответствующей клейму на предмете &lt;*&gt;.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&lt;*&gt; Музейные предметы, состоящие полностью из драгоценного металла, имеющие пробу, берутся на специальный учет с последующим заполнением графы "масса" (после опробования сотрудниками ГИПН).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22. Музеям категорически запрещается производить оценку ювелирных изделий, принадлежащих гражданам, если они не приобретаются для пополнения их коллекций из драгоценных металлов и драгоценных камней. Музеи производят оценку ювелирных изделий из драгоценных металлов и драгоценных камней для официальных органов (судебных, следственных и других).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23. Все новые поступления предметов из драгоценных металлов и драгоценных камней, а также их выдача из музея подлежат регистрации в актах приема или выдачи (</w:t>
      </w:r>
      <w:hyperlink w:anchor="P329" w:history="1">
        <w:r>
          <w:rPr>
            <w:color w:val="0000FF"/>
          </w:rPr>
          <w:t>Приложения 2</w:t>
        </w:r>
      </w:hyperlink>
      <w:r>
        <w:t xml:space="preserve">, </w:t>
      </w:r>
      <w:hyperlink w:anchor="P382" w:history="1">
        <w:r>
          <w:rPr>
            <w:color w:val="0000FF"/>
          </w:rPr>
          <w:t>3</w:t>
        </w:r>
      </w:hyperlink>
      <w:r>
        <w:t>). Оформление акта приема или выдачи предметов производится немедленно.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Хранение в музее предметов из драгоценных металлов и драгоценных камней без соответствующего документального оформления категорически запрещается.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К акту приема на новые поступления прилагается акт по результатам опробования драгоценных металлов и экспертизы драгоценных камней, а его номер и дата указываются в графе "примечания" акта приема.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Бланки актов приема и выдачи должны быть отпечатаны на пишущей машинке или типографским способом и заполняться под копирку на пишущей машинке или от руки черной или синей пастой.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Акты заполняются разборчиво. В них дается краткое описание предмета и его отличительных признаков, а также состояние сохранности.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Акты подписываются: акт приема - материально ответственным лицом, принявшим предмет (предметы), и лицом сдавшим; акт выдачи - материально ответственным лицом, сдавшим предмет (предметы), и лицом, его принявшим. Акты приема и выдачи подписываются также гл. хранителем музея, в присутствии которого происходит передача.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Акты скрепляются печатью музея и утверждаются его директором.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24. Акты приема и выдачи музейных предметов из драгоценных металлов и драгоценных камней во временное пользование после порядкового номера должны иметь условное обозначение "вр.". Без указанного условного обозначения акты к исполнению не принимаются. Акты с обозначением "вр." регистрируются в Книге временных поступлений.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25. Акты приема и выдачи предметов из драгоценных металлов и драгоценных камней составляются в трех экземплярах: первый экземпляр передается в отдел (сектор) учета фондов или главному хранителю (зав. фондами); второй - передается в отдел хранения предметов из драгоценных металлов и драгоценных камней (спецхранение, особую кладовую), третий - вручается или пересылается по почте сдатчику или получателю предмета.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26. Внутримузейные перемещения предметов (из одного отдела хранения в другой, на экспозицию, в реставрацию и т.д.) производятся при наличии письменного распоряжения директора музея и оформляются передаточным актом </w:t>
      </w:r>
      <w:hyperlink w:anchor="P433" w:history="1">
        <w:r>
          <w:rPr>
            <w:color w:val="0000FF"/>
          </w:rPr>
          <w:t>(Приложение N 4)</w:t>
        </w:r>
      </w:hyperlink>
      <w:r>
        <w:t xml:space="preserve"> в присутствии комиссии.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Все взаимопередачи предметов из драгоценных металлов и драгоценных камней </w:t>
      </w:r>
      <w:r>
        <w:lastRenderedPageBreak/>
        <w:t>производятся с обязательным взвешиванием.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Взвешивание должно производиться на технических весах 3 класса с точностью в зависимости от массы взвешиваемого предмета:</w:t>
      </w:r>
    </w:p>
    <w:p w:rsidR="00B6015C" w:rsidRDefault="00B6015C">
      <w:pPr>
        <w:pStyle w:val="ConsPlusNormal"/>
      </w:pPr>
    </w:p>
    <w:p w:rsidR="00B6015C" w:rsidRDefault="00B6015C">
      <w:pPr>
        <w:pStyle w:val="ConsPlusCell"/>
        <w:jc w:val="both"/>
      </w:pPr>
      <w:r>
        <w:t xml:space="preserve">    из золота              от 0 до 5 кг        - 0,01 г</w:t>
      </w:r>
    </w:p>
    <w:p w:rsidR="00B6015C" w:rsidRDefault="00B6015C">
      <w:pPr>
        <w:pStyle w:val="ConsPlusCell"/>
        <w:jc w:val="both"/>
      </w:pPr>
      <w:r>
        <w:t xml:space="preserve">    из металлов            более 5 кг          - 0,001% от взвеши-</w:t>
      </w:r>
    </w:p>
    <w:p w:rsidR="00B6015C" w:rsidRDefault="00B6015C">
      <w:pPr>
        <w:pStyle w:val="ConsPlusCell"/>
        <w:jc w:val="both"/>
      </w:pPr>
      <w:r>
        <w:t xml:space="preserve">    платиновой группы                            ваемой массы</w:t>
      </w:r>
    </w:p>
    <w:p w:rsidR="00B6015C" w:rsidRDefault="00B6015C">
      <w:pPr>
        <w:pStyle w:val="ConsPlusCell"/>
        <w:jc w:val="both"/>
      </w:pPr>
    </w:p>
    <w:p w:rsidR="00B6015C" w:rsidRDefault="00B6015C">
      <w:pPr>
        <w:pStyle w:val="ConsPlusCell"/>
        <w:jc w:val="both"/>
      </w:pPr>
      <w:r>
        <w:t xml:space="preserve">    из серебра             от 0 до 10 кг       - 0,1 г</w:t>
      </w:r>
    </w:p>
    <w:p w:rsidR="00B6015C" w:rsidRDefault="00B6015C">
      <w:pPr>
        <w:pStyle w:val="ConsPlusCell"/>
        <w:jc w:val="both"/>
      </w:pPr>
      <w:r>
        <w:t xml:space="preserve">                           более 10 кг         - 0,001% от взвеши-</w:t>
      </w:r>
    </w:p>
    <w:p w:rsidR="00B6015C" w:rsidRDefault="00B6015C">
      <w:pPr>
        <w:pStyle w:val="ConsPlusCell"/>
        <w:jc w:val="both"/>
      </w:pPr>
      <w:r>
        <w:t xml:space="preserve">                                                 ваемой массы.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Определение массы драгоценных камней должно производиться с точностью до 0,01 карата.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Учет драгоценных металлов и драгоценных камней ведется с точностью:</w:t>
      </w:r>
    </w:p>
    <w:p w:rsidR="00B6015C" w:rsidRDefault="00B6015C">
      <w:pPr>
        <w:pStyle w:val="ConsPlusNormal"/>
      </w:pPr>
    </w:p>
    <w:p w:rsidR="00B6015C" w:rsidRDefault="00B6015C">
      <w:pPr>
        <w:pStyle w:val="ConsPlusCell"/>
        <w:jc w:val="both"/>
      </w:pPr>
      <w:r>
        <w:t xml:space="preserve">    - золота и металлов группы платины     - до 0,01 грамма;</w:t>
      </w:r>
    </w:p>
    <w:p w:rsidR="00B6015C" w:rsidRDefault="00B6015C">
      <w:pPr>
        <w:pStyle w:val="ConsPlusCell"/>
        <w:jc w:val="both"/>
      </w:pPr>
      <w:r>
        <w:t xml:space="preserve">    - серебра                              - до 0,1 грамма;</w:t>
      </w:r>
    </w:p>
    <w:p w:rsidR="00B6015C" w:rsidRDefault="00B6015C">
      <w:pPr>
        <w:pStyle w:val="ConsPlusCell"/>
        <w:jc w:val="both"/>
      </w:pPr>
      <w:r>
        <w:t xml:space="preserve">    - драгоценных камней                   - до 0,01 карата.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Передаточный акт составляется в трех экземплярах, подписывается материально ответственными лицами, принявшими и сдавшими предметы, и членами комиссии. После оформления первый экземпляр акта передается в отдел (сектор) учета фондов или главному хранителю (зав. фондами); второй - материально ответственному лицу, передавшему предмет (предметы), третий - вместе с предметом (предметами) передается материально ответственному лицу, которому он передан на ответственное хранение.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27. В актах приема и выдачи, передаточных актах общее количество предметов, общая масса драгоценных металлов (в граммах и проба), масса в каратах и количество драгоценных камней, находящихся в предмете (предметах), указываются цифрами и прописью.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28. Выдача предмета (предметов) из драгоценных металлов и драгоценных камней в постоянное или временное пользование другому музею или учреждению производится по письменному распоряжению руководства министерства культуры союзной республики для музеев республиканского и местного подчинения; для музеев союзного подчинения - по письменному распоряжению Министерства культуры СССР и оформляется соответствующим актом. В акте выдачи предметов на временное хранение оговаривается срок возврата предмета. Продление срока возврата допускается по согласованию с директором музея и с разрешения органов, давших разрешение на выдачу. После истечения срока временного хранения предмет должен быть своевременно возвращен на место постоянного хранения. При возвращении предмета после реставрации, в случае изменения его массы, делается соответствующая запись в графе "примечания" в учетной документации фондов с указанием номера и даты документа, удостоверяющего изменение массы.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29. При выдаче из музея предметов из драгоценных металлов и драгоценных камней во временное пользование музей или другая организация, принимающая предметы, выдает гарантийное письмо о его сохранности и своевременном возврате (или же эти данные оговариваются в акте выдачи), аналогичный порядок установлен для выдачи предметов на реставрацию.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30. При выдаче предметов из музея другому музею для постоянного пользования во всех учетных документах (актах приема, книге поступлений, инвентарной книге, специальной инвентарной книге) в графе "примечание" делается запись об исключении из основного фонда музея. При этом указывается название документа, разрешающего выдачу, его номер и дата, а </w:t>
      </w:r>
      <w:r>
        <w:lastRenderedPageBreak/>
        <w:t>также номер и дата акта выдачи.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Запись в книге подписывается главным хранителем (зав. фондами) и заверяется печатью музея.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31. Использование учетных номеров, освободившихся после исключения выбывших предметов, для записи других предметов не разрешается.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32. Регистрация музейных предметов из драгоценных металлов и драгоценных камней в книге поступлений основного фонда производится на основании актов приема на постоянное хранение, к которым прилагаются акты результатов их опробования и экспертизы. Данные акта результатов опробования и экспертизы предмета о материале, размере, массе и количестве фиксируются в гр. 6 и 7 книги поступлений.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33. Порядок регистрации предметов в книге поступлений определен </w:t>
      </w:r>
      <w:hyperlink r:id="rId13" w:history="1">
        <w:r>
          <w:rPr>
            <w:color w:val="0000FF"/>
          </w:rPr>
          <w:t>Инструкцией</w:t>
        </w:r>
      </w:hyperlink>
      <w:r>
        <w:t xml:space="preserve"> по учету и хранению музейных ценностей, находящихся в государственных музеях СССР, утвержденной Министерством культуры СССР от 17.07.85 N 290.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  <w:outlineLvl w:val="1"/>
      </w:pPr>
      <w:r>
        <w:t>V. Научная инвентаризация музейных предметов из драгоценных</w:t>
      </w:r>
    </w:p>
    <w:p w:rsidR="00B6015C" w:rsidRDefault="00B6015C">
      <w:pPr>
        <w:pStyle w:val="ConsPlusNormal"/>
        <w:jc w:val="center"/>
      </w:pPr>
      <w:r>
        <w:t>металлов и драгоценных камней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34. Научная инвентаризация музейных предметов из драгоценных металлов и драгоценных камней, как и всех других предметов основного фонда, является основной формой их изучения, описания и научного определения.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Общие правила научной инвентаризации определены </w:t>
      </w:r>
      <w:hyperlink r:id="rId14" w:history="1">
        <w:r>
          <w:rPr>
            <w:color w:val="0000FF"/>
          </w:rPr>
          <w:t>Инструкцией</w:t>
        </w:r>
      </w:hyperlink>
      <w:r>
        <w:t xml:space="preserve"> по учету и хранению музейных ценностей, находящихся в государственных музеях СССР.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35. Описание в инвентарных книгах нумизматических материалов массового изготовления включает сведения о государственной принадлежности, имени правителя, месте и годе чеканки, номинале (для монет), сюжете и времени выпуска (для медалей), названии и назначении (для орденов и нагрудных знаков), а также указание на аналогичный предмет, опубликованный в каталоге.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При описании идентичных предметов дается развернутое описание одного из них с последующей ссылкой на это описание предметов той же группы (коллекции). При этом указываются отличительные признаки описываемого предмета (расположение клейм, N и т.д.).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36. Индивидуальные особенности нумизматических материалов массового изготовления при полной идентичности их внешних признаков определяются массой каждого изучаемого предмета.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  <w:outlineLvl w:val="1"/>
      </w:pPr>
      <w:r>
        <w:t>VI. Регистрация музейных предметов из драгоценных металлов</w:t>
      </w:r>
    </w:p>
    <w:p w:rsidR="00B6015C" w:rsidRDefault="00B6015C">
      <w:pPr>
        <w:pStyle w:val="ConsPlusNormal"/>
        <w:jc w:val="center"/>
      </w:pPr>
      <w:r>
        <w:t>и драгоценных камней в специальных инвентарных книгах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37. Регистрация музейных предметов из драгоценных металлов и драгоценных камней в специальных инвентарных книгах (</w:t>
      </w:r>
      <w:hyperlink w:anchor="P464" w:history="1">
        <w:r>
          <w:rPr>
            <w:color w:val="0000FF"/>
          </w:rPr>
          <w:t>Приложения N 5</w:t>
        </w:r>
      </w:hyperlink>
      <w:r>
        <w:t xml:space="preserve">, </w:t>
      </w:r>
      <w:hyperlink w:anchor="P491" w:history="1">
        <w:r>
          <w:rPr>
            <w:color w:val="0000FF"/>
          </w:rPr>
          <w:t>6</w:t>
        </w:r>
      </w:hyperlink>
      <w:r>
        <w:t xml:space="preserve">, </w:t>
      </w:r>
      <w:hyperlink w:anchor="P519" w:history="1">
        <w:r>
          <w:rPr>
            <w:color w:val="0000FF"/>
          </w:rPr>
          <w:t>7</w:t>
        </w:r>
      </w:hyperlink>
      <w:r>
        <w:t xml:space="preserve">) производится на основании актов: приема, опробования и экспертизы. Для советской нумизматики, кроме того, на основании официальных сведений Гознака </w:t>
      </w:r>
      <w:hyperlink w:anchor="P548" w:history="1">
        <w:r>
          <w:rPr>
            <w:color w:val="0000FF"/>
          </w:rPr>
          <w:t>(Приложение N 8)</w:t>
        </w:r>
      </w:hyperlink>
      <w:r>
        <w:t>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38. Специальные инвентарные книги учета музейных предметов из драгоценных металлов и драгоценных камней ведутся по следующим разделам или отдельным книгам в зависимости от количественного состава фонда &lt;*&gt;: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lastRenderedPageBreak/>
        <w:t>&lt;*&gt; При отнесении предмета к тому или иному разделу (к книге) следует исходить из основного материала предмета. Для небольших коллекций драгоценных металлов и драгоценных камней запись может вестись без выделения разделов.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а) для предметов, состоящих полностью из драгоценных металлов и драгоценных камней: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металлы платиновой группы;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золото (в т.ч. драгоценные камни в золоте или серебре или металлы группы платина-золото);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серебро;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б) для предметов, в которые драгоценные металлы и драгоценные камни входят как составные части: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металлы платиновой группы;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золото в сочетании с серебром или металлами платиновой группы;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сплавы серебра различных проб;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в) для нумизматики &lt;*&gt;: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&lt;*&gt; В музеях, имеющих большой фонд нумизматических материалов (в т.ч. клада монет), книги научной инвентаризации могут быть приравнены к книгам спецучета (специальным инвентарным книгам), а сам фонд - к фонду спецхранения.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- металлы платиновой группы;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золото или металлы платиновой группы в сочетании с золотом;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серебро.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39. Предметы, в которых драгоценные металлы находятся в виде инкрустации, насечек и покрытий, тканевые предметы с использованием драгоценных металлов в виде нитей, проволоки, блесток и других мелких украшений (в шитье, парче, кружевах, бахроме и др.), а также полудрагоценные и прочие камни (турмалины, гиацинты, топазы, хризолиты, бирюза, кораллы, опалы, яшма, агат, малахит, кварц и его разновидности по цвету и др.) учитываются в порядке, предусмотренном для всех музейных предметов, в книгах поступлений и инвентарных книгах и записываются с указанием наименований.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Учету в специальных инвентарных книгах такие предметы не подлежат.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40. Обезличенный оброн (драгоценных камней, жемчуга и деталей из драгоценных металлов) должен находиться на хранении в фондах и подлежит специальному актированию и учету по количеству и массе каждой детали или драгоценного камня в книге временных поступлений до момента определения его принадлежности. В последнем случае составляется акт и делается соответствующая отметка в книге, а предмет (оброн) получает учетный номер предмета (по книге поступлений и инвентарной книге), которому он принадлежит.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41. Специальные инвентарные книги учета драгоценных металлов и драгоценных камней должны быть пронумерованы, прошнурованы и опечатаны печатью вышестоящей организации.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На обороте последнего листа книги делается надпись: "в настоящей инвентарной книге </w:t>
      </w:r>
      <w:r>
        <w:lastRenderedPageBreak/>
        <w:t>учета драгоценных металлов и драгоценных камней пронумеровано, прошнуровано и опечатано (количество прописью) листов с номера по номер". Книга заверяется подписями: директора музея, главного хранителя, лица, ответственного за учет и хранение предметов из драгоценных металлов и драгоценных камней и печатью музея (</w:t>
      </w:r>
      <w:hyperlink w:anchor="P1808" w:history="1">
        <w:r>
          <w:rPr>
            <w:color w:val="0000FF"/>
          </w:rPr>
          <w:t>Приложения N 9</w:t>
        </w:r>
      </w:hyperlink>
      <w:r>
        <w:t xml:space="preserve">, </w:t>
      </w:r>
      <w:hyperlink w:anchor="P1865" w:history="1">
        <w:r>
          <w:rPr>
            <w:color w:val="0000FF"/>
          </w:rPr>
          <w:t>10</w:t>
        </w:r>
      </w:hyperlink>
      <w:r>
        <w:t xml:space="preserve"> - правила заполнения граф в специальных инвентарных книгах).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42. Ошибки, допущенные при записи в учетных документах (актах приема и выдачи, книге поступлений, инвентарной книге, специальной инвентарной книге), исправляются красными чернилами зачеркиванием неправильного текста или цифровых записей на основании протокола фондово-закупочной комиссии. Правильная запись делается над зачеркнутым текстом, которая подтверждается подписями директора музея или главного хранителя (зав. фондами), лица, ведущего запись в учетных документах, и лица, материально ответственного за хранение предметов из драгоценных металлов и камней. Подписи заверяются печатью музея.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Подчистки, помарки или неподтвержденные соответствующими подписями исправления в учетных документах не допускаются.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43. Шифр музея, отдела хранения и учетные номера, присвоенные предметам, согласно записям в книге поступлений, инвентарной книге и специальной инвентарной книге учета предметов из драгоценных металлов и камней, закрепляются за каждым предметом.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44. Групповая запись допускается для археологических комплектов и нумизматических предметов, содержащих большое количество однотипных изделий, масса каждого из которых менее 0,1 г, с указанием общей массы и количества.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45. Все учетные номера, присвоенные музейным предметам, проставляются тушью на бирках неэкспозиционной части предмета или вложенных в предмет или подвешенных к нему.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46. В фондохранилищах драгоценных металлов и драгоценных камней (особых кладовых, спецхранилищах) кроме специальных инвентарных книг ведутся вспомогательные формы учета - "Топографическая опись" и "Топографическая картотека".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"Топографическая опись предметов из драгоценных металлов и драгоценных камней" составляется отдельно на каждый сейф, витрину и состоит из следующих граф: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1 - номер по порядку.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2 - номер книги поступлений.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3 - номер инвентарной книги.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4 - номер специальной инвентарной книги.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5 - наименование предмета.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6 - количество и комплектность.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7 - примечание.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В графе "Примечание" отмечаются все движения предмета: выдача в экспозицию, временная передача другому музею, перемещение внутри хранилища.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Описи составляются и подписываются хранителем в двух экземплярах, один из которых хранится в соответствующем сейфе, витрине, коробке и др., второй - служит рабочим экземпляром.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47. Справочная картотека (карточный указатель) предметов из драгоценных металлов и </w:t>
      </w:r>
      <w:r>
        <w:lastRenderedPageBreak/>
        <w:t>драгоценных камней включает в себя все данные научно-охранного описания предмета и характера реставрационных работ. Картотека ведется по следующей форме: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1 - номер инвентарной книги.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2 - номер книги поступлений.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3 - номер специальной инвентарной книги по учету предметов из драгоценных металлов и драгоценных камней.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4 - краткое описание предмета с указанием материала и отличительных особенностей.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5 - количество, масса, проба, размер.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6 - место нахождения предмета: N витрины, шкафа, полки и др.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7 - сохранность.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8 - примечание.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В графе "Примечание" даются все сведения о движении предмета, его фотоснимок с указанием номера негатива.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48. Топографические карточки хранятся в порядке номеров предметов по специальной инвентарной книге.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Топографические описи и карточки из хранилища не выдаются.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49. В случае изменения местоположения предмета последний исключается из описи, а в картотеке хранителем делается соответствующая отметка.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50. Монетные клады записываются в книгу поступлений, инвентарную книгу и специальную инвентарную книгу в полном составе &lt;*&gt;, запись в которой производится по форме коллекционных описей по следующим графам: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&lt;*&gt; Монеты из драгметаллов и простых металлов.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Графа 1. Номер по порядку.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2. Номер главной инвентарной книги музея.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3. Номер книги поступлений.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4. Наименование (данные о кладе: место находки, время, обстоятельства, общее количество, общий вес, дата захоронения клада, ссылка на издание клада).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5. Определение (например, Иван IV (1533 - 1584), копейка без букв, 1535 - 1547 гг.).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6. Описание (например, Новгородский денежный двор, далее следует ссылка на литературу, которая в данном случае заменяет описание).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7. Металл, проба.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8. Размер.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lastRenderedPageBreak/>
        <w:t>Графа 9. Масса (в г).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10. Сохранность.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Графа 11. Количество.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51. При занесении клада в коллекционную опись однотипные предметы одной массы (0,07 г каждый), то есть те предметы, которые объединяются одной общей ссылкой на номер каталога, записываются в одну строку с указанием порядковых номеров, через тире в графе "масса" указывается их общая масса, в графе "количество" - количество экз. Помимо этого на каждый клад составляется специальная карточка с указанием всех сведений о кладе и условий его находки по следующей форме: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наименование музея;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номер книги поступлений;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номер инвентарной книги;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номер специальной инвентарной книги драгоценных металлов и камней;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место находки (край, область, город, район, деревня, река, улица, дом и пр.);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 время находки и кем найден клад.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52. Отчет о поступлении и выдаче предметов из драгоценных металлов и камней и предметов, содержащих драгоценные металлы и камни, за истекший год, составленный на основании полугодовых сводов, высылается музеем в секретном порядке в министерство культуры по подчиненности не позднее 25 января (</w:t>
      </w:r>
      <w:hyperlink w:anchor="P1947" w:history="1">
        <w:r>
          <w:rPr>
            <w:color w:val="0000FF"/>
          </w:rPr>
          <w:t>Приложения N 11</w:t>
        </w:r>
      </w:hyperlink>
      <w:r>
        <w:t xml:space="preserve">, </w:t>
      </w:r>
      <w:hyperlink w:anchor="P2015" w:history="1">
        <w:r>
          <w:rPr>
            <w:color w:val="0000FF"/>
          </w:rPr>
          <w:t>12</w:t>
        </w:r>
      </w:hyperlink>
      <w:r>
        <w:t>). При уменьшении массы экспонатов по сравнению с предыдущим годом к отчету прилагается объяснительная записка, в которой указываются причины изменения массы.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53. Министерство в соответствии с полученными от подведомственных ему музеев отчетами составляет сводные отчеты по движению предметов по системе в целом.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Сводные отчеты за год, подписанные руководителем министерства, высылаются спецпочтой в Министерство финансов СССР не позднее 15 февраля следующего за отчетным года.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54. Музеи систематически проводят переучет - сверку наличия музейных предметов из драгоценных металлов и драгоценных камней с записями в учетных документах (актах поступлений и выдачи, передачи на материально ответственное хранение, книгах поступлений, инвентарных книгах, специальных инвентарных книгах).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Сверка производится по приказу директора, которым определяется состав комиссии, очередность и сроки проведения работы.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Музеи с коллекцией предметов из драгоценных металлов и драгоценных камней до 1000 единиц проводят сверку всего наличия предметов ежегодно (свыше 1000 единиц 1 раз в 2 - 3 года).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55. Результаты сверки наличия драгоценных металлов и драгоценных камней с учетной документацией фиксируются в акте, который подписывается главным хранителем (зав. фондами) музея и членами комиссии. Акт утверждается директором музея.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Форма акта составляется в соответствии с основными требованиями к предметам из драгоценных металлов и камней, предусмотренными формой акта сверки наличия музейных предметов с учетными документами.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lastRenderedPageBreak/>
        <w:t>56. Предметы, содержащие драгоценные металлы, драгоценные камни и их фрагменты, не имеющие музейного значения, а также предметы, содержащие драгоценные металлы, драгоценные камни и их фрагменты, в случае полного разрушения подлежат сдаче в Третье Главное управление (Гохран) при Министерстве финансов СССР.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57. Порядок сдачи предметов в Гохран СССР предусматривает создание комиссии для определения причин утраты музейного значения предметов или их полного разрушения. Комиссию возглавляет зам. директора музея по научной части или главный хранитель (зав. фондами). В состав комиссии входят хранители фондов или ответственные за хранение музейных предметов, а также специалисты по драгоценным металлам и драгоценным камням из других музеев и организаций.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58. Заключение комиссии о причинах утраты музейного значения предметов, содержащих драгоценные металлы или драгоценные камни, а также о их полном разрушении с конкретным обоснованием необходимости их списания и целесообразности сдачи в Третье Главное управление (Гохран) при Министерстве финансов СССР представляется в Министерство культуры СССР или министерство культуры союзной республики в соответствии с подчиненностью музея.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59. Основанием для списания (исключения из основного фонда музея) предметов из драгоценных металлов, драгоценных камней и их фрагментов является приказ Министерства культуры СССР или министерства культуры союзной республики по подчиненности музея.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60. На предметы, подлежащие сдаче в Третье Главное управление (Гохран) при Министерстве финансов СССР, составляется опись, в которой указывается наименование основного металла, а также других драгоценных металлов, используемых для покрытия (например, позолоченное серебряное изделие и т.д.).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Опись составляется в двух экземплярах и подлежит постоянному хранению как в музее, так и организации Третьего Главного управления (Гохрана) при Министерстве финансов СССР, в которую передаются предметы.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  <w:outlineLvl w:val="1"/>
      </w:pPr>
      <w:r>
        <w:t>VII. Хранение музейных ценностей из драгоценных металлов</w:t>
      </w:r>
    </w:p>
    <w:p w:rsidR="00B6015C" w:rsidRDefault="00B6015C">
      <w:pPr>
        <w:pStyle w:val="ConsPlusNormal"/>
        <w:jc w:val="center"/>
      </w:pPr>
      <w:r>
        <w:t>и драгоценных камней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61. Музейные предметы из драгоценных металлов и драгоценных камней должны храниться в спецхранилище или особых кладовых. При отсутствии таковых - в специальных сейфах, находящихся в опечатываемых помещениях фондохранилищ.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62. Предметы из драгоценных металлов и драгоценных камней, выданные из фондохранилища на экспозицию, выставку, должны помещаться в специально оборудованных витринах или шкафах, обеспечивающих их сохранность и снабженных особыми запорами и сигнальными устройствами (локальной сигнализацией). Витрины и шкафы опломбируются и опечатываются личными печатями материально ответственного лица. В экспозиционных залах, в которых выставлены предметы из драгоценных металлов и камней, обязательно присутствие смотрителей.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63. Клады (в т.ч. монетные) хранятся в полном составе вместе с сопровождающими их вещевыми находками.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64. Все помещения, а также несгораемые шкафы и сейфы, в которых хранятся предметы из драгоценных металлов и драгоценных камней, должны быть опломбированы и снабжены охранной и противопожарной сигнализацией. Хранение предметов из драгоценных металлов и драгоценных камней без соблюдения указанных правил строго воспрещается &lt;*&gt;.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lastRenderedPageBreak/>
        <w:t>&lt;*&gt; Списки музеев, в которых должны быть оборудованы особые кладовые, утверждаются министерствами культуры по подчиненности.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65. Предметы из недрагоценных металлов и других материалов с драгоценными металлами и драгоценными камнями в виде инкрустаций, насечек и т.п. хранятся в несгораемых шкафах или сейфах, размещенных в фондохранилищах музея.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66. Места хранения предметов из драгоценных металлов и драгоценных камней (спецхранилища, особые кладовые и др.) по окончании рабочего дня должны закрываться на ключ и опломбироваться или опечатываться личной печатью материально ответственного за их хранение лица.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67. Ключи от места хранения предметов из драгоценных металлов и камней, вложенные в мешочки, опечатанные личными печатями, сдаются в особый сейф музея. При сейфе должен находиться "Журнал приема и выдачи ключей от мест хранения драгоценных металлов и драгоценных камней", в котором отмечается каждая выдача ключей от помещений, несгораемых шкафов, витрин и других мест хранения драгоценных металлов и камней, а также указывается, с какой целью вскрывались эти помещения. Указанный журнал ведется главным хранителем (зав. фондами).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Ответственность за сохранность ключей до момента сдачи их в сейф несут лица, материально ответственные за хранение драгоценных металлов и драгоценных камней. Ответственность за сохранность ключей за время нахождения их в особом сейфе несет лицо, в ведении которого он находится.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Вторые экземпляры ключей, опечатанные личными печатями материально ответственных лиц, хранятся в спецчасти или у директора музея.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68. Правила, предусматривающие организацию охраны, доступ к хранилищу и предметам из драгоценных металлов и камней, а также к ключам от мест их хранения, разрабатываются и утверждаются директором музея.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69. В начале и по окончании рабочего дня материально ответственное лицо (хранитель драгоценных металлов и драгоценных камней) обязано проверить наличие всех печатей, в случае обнаружения их срыва или повреждений сообщить об этом директору музея и главному хранителю.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70. Помещения, в которых хранятся предметы из драгоценных металлов и драгоценных камней, могут быть вскрыты только хранителем данной коллекции.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71. В случае крайней необходимости они могут быть вскрыты комиссией в составе не менее трех человек, при этом составляется специальный акт вскрытия, о чем делается соответствующая запись в "Журнале приема и выдачи ключей" гл. хранителем (зав. фондами).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72. Витрины и шкафы, в которых предметы из драгоценных металлов и драгоценных камней находятся в экспозиции или на выставке, могут быть вскрыты только хранителем данной коллекции. В этих случаях делается соответствующая запись в "Книге перемен в экспозиции", ведущейся в данном отделе. По выполнении работы витрины и шкафы закрываются на ключ и пломбируются или опечатываются печатью материально ответственного лица.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73. Лица, ответственные за сохранность предметов из драгоценных металлов и драгоценных камней, находящихся в музеях, виновные в хищении или недостаче этих ценностей, несут, независимо от привлечения их к уголовной, дисциплинарной или административной ответственности, материальную ответственность в размерах, установленных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26.04.82 N 344 "О размерах материальной ответственности лиц, виновных в хищении, недостаче и сверхнормативных потерях валютных и некоторых других </w:t>
      </w:r>
      <w:r>
        <w:lastRenderedPageBreak/>
        <w:t>ценностей".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74. Основанием для привлечения работников к материальной ответственности является акт инвентаризационной комиссии, утвержденный директором музея.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75. Музеи, имеющие на хранении предметы из драгоценных металлов и драгоценных камней, обязаны зарегистрироваться в государственной инспекции пробирного надзора Министерства финансов СССР, в районе деятельности которой они находятся </w:t>
      </w:r>
      <w:hyperlink w:anchor="P2054" w:history="1">
        <w:r>
          <w:rPr>
            <w:color w:val="0000FF"/>
          </w:rPr>
          <w:t>(Приложение N 13)</w:t>
        </w:r>
      </w:hyperlink>
      <w:r>
        <w:t>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76. В случае организации новых музеев, имеющих указанные ценности, заявление о регистрации подается в соответствующую госинспекцию пробирного надзора не менее чем за месяц до открытия музея. В заявлении о регистрации должно быть указано наименование регистрируемого музея, его точный адрес, наименование вышестоящей организации.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77. Регистрационные удостоверения госинспекциями пробирного надзора выдаются при наличии в музеях исправной охранной и противопожарной сигнализации в помещениях и витринах, весоизмерительных приборов, прошедших госповерку.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78. Сотрудники государственной инспекции пробирного надзора Министерства финансов СССР имеют право давать руководителям государственных музеев СССР указание о прекращении работ с предметами из драгоценных металлов и драгоценных камней до устранения недостатков, выявленных при проверках.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 xml:space="preserve">79. Сотрудники государственной инспекции пробирного надзора Министерства финансов СССР беспрепятственно посещают музеи и их филиалы при предъявлении служебного удостоверения. Основанием для проверки коллекций музея из драгоценных металлов и драгоценных камней является предписание руководства Министерства финансов СССР или госинспекций пробирного надзора. Итоги проверки оформляются актом результатов проверки первичного опробования драгоценных металлов и экспертизы драгоценных камней, зарегистрированных в учетных документах музея </w:t>
      </w:r>
      <w:hyperlink w:anchor="P2185" w:history="1">
        <w:r>
          <w:rPr>
            <w:color w:val="0000FF"/>
          </w:rPr>
          <w:t>(Приложение N 14)</w:t>
        </w:r>
      </w:hyperlink>
      <w:r>
        <w:t>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right"/>
        <w:outlineLvl w:val="1"/>
      </w:pPr>
      <w:r>
        <w:t>Приложение N 1</w:t>
      </w:r>
    </w:p>
    <w:p w:rsidR="00B6015C" w:rsidRDefault="00B6015C">
      <w:pPr>
        <w:pStyle w:val="ConsPlusNormal"/>
      </w:pPr>
    </w:p>
    <w:p w:rsidR="00B6015C" w:rsidRDefault="00B6015C">
      <w:pPr>
        <w:pStyle w:val="ConsPlusNonformat"/>
        <w:jc w:val="both"/>
      </w:pPr>
      <w:r>
        <w:t xml:space="preserve">                                   Результаты экспертизы утверждаю</w:t>
      </w:r>
    </w:p>
    <w:p w:rsidR="00B6015C" w:rsidRDefault="00B6015C">
      <w:pPr>
        <w:pStyle w:val="ConsPlusNonformat"/>
        <w:jc w:val="both"/>
      </w:pPr>
      <w:r>
        <w:t xml:space="preserve">                                   Начальник _____________________</w:t>
      </w:r>
    </w:p>
    <w:p w:rsidR="00B6015C" w:rsidRDefault="00B6015C">
      <w:pPr>
        <w:pStyle w:val="ConsPlusNonformat"/>
        <w:jc w:val="both"/>
      </w:pPr>
      <w:r>
        <w:t xml:space="preserve">                                   государственной инспекции</w:t>
      </w:r>
    </w:p>
    <w:p w:rsidR="00B6015C" w:rsidRDefault="00B6015C">
      <w:pPr>
        <w:pStyle w:val="ConsPlusNonformat"/>
        <w:jc w:val="both"/>
      </w:pPr>
      <w:r>
        <w:t xml:space="preserve">                                   пробирного надзора</w:t>
      </w:r>
    </w:p>
    <w:p w:rsidR="00B6015C" w:rsidRDefault="00B6015C">
      <w:pPr>
        <w:pStyle w:val="ConsPlusNonformat"/>
        <w:jc w:val="both"/>
      </w:pPr>
      <w:r>
        <w:t xml:space="preserve">                                   __________________ ____________</w:t>
      </w:r>
    </w:p>
    <w:p w:rsidR="00B6015C" w:rsidRDefault="00B6015C">
      <w:pPr>
        <w:pStyle w:val="ConsPlusNonformat"/>
        <w:jc w:val="both"/>
      </w:pPr>
      <w:r>
        <w:t xml:space="preserve">                                                        (подпись)</w:t>
      </w:r>
    </w:p>
    <w:p w:rsidR="00B6015C" w:rsidRDefault="00B6015C">
      <w:pPr>
        <w:pStyle w:val="ConsPlusNonformat"/>
        <w:jc w:val="both"/>
      </w:pPr>
      <w:r>
        <w:t xml:space="preserve">                                   "__" __________ 19__ г.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</w:pPr>
      <w:bookmarkStart w:id="1" w:name="P292"/>
      <w:bookmarkEnd w:id="1"/>
      <w:r>
        <w:t>АКТ</w:t>
      </w:r>
    </w:p>
    <w:p w:rsidR="00B6015C" w:rsidRDefault="00B6015C">
      <w:pPr>
        <w:pStyle w:val="ConsPlusNormal"/>
        <w:jc w:val="center"/>
      </w:pPr>
      <w:r>
        <w:t>РЕЗУЛЬТАТОВ ОПРОБОВАНИЯ ДРАГОЦЕННЫХ МЕТАЛЛОВ</w:t>
      </w:r>
    </w:p>
    <w:p w:rsidR="00B6015C" w:rsidRDefault="00B6015C">
      <w:pPr>
        <w:pStyle w:val="ConsPlusNormal"/>
        <w:jc w:val="center"/>
      </w:pPr>
      <w:r>
        <w:t>И ЭКСПЕРТИЗЫ ДРАГОЦЕННЫХ КАМНЕЙ</w:t>
      </w:r>
    </w:p>
    <w:p w:rsidR="00B6015C" w:rsidRDefault="00B6015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24"/>
        <w:gridCol w:w="1080"/>
        <w:gridCol w:w="972"/>
        <w:gridCol w:w="972"/>
        <w:gridCol w:w="972"/>
        <w:gridCol w:w="648"/>
        <w:gridCol w:w="756"/>
        <w:gridCol w:w="756"/>
        <w:gridCol w:w="540"/>
        <w:gridCol w:w="756"/>
        <w:gridCol w:w="756"/>
        <w:gridCol w:w="864"/>
        <w:gridCol w:w="648"/>
      </w:tblGrid>
      <w:tr w:rsidR="00B6015C">
        <w:trPr>
          <w:trHeight w:val="240"/>
        </w:trPr>
        <w:tc>
          <w:tcPr>
            <w:tcW w:w="324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N</w:t>
            </w:r>
          </w:p>
          <w:p w:rsidR="00B6015C" w:rsidRDefault="00B6015C">
            <w:pPr>
              <w:pStyle w:val="ConsPlusNonformat"/>
              <w:jc w:val="both"/>
            </w:pP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/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</w:t>
            </w:r>
          </w:p>
        </w:tc>
        <w:tc>
          <w:tcPr>
            <w:tcW w:w="1080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N по КП,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N инвен-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тарной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книги, N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по спец.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инвен-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тарной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книге   </w:t>
            </w:r>
          </w:p>
        </w:tc>
        <w:tc>
          <w:tcPr>
            <w:tcW w:w="972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Наиме-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нование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предме-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та, его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размер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в мм и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общая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масса в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граммах</w:t>
            </w:r>
          </w:p>
        </w:tc>
        <w:tc>
          <w:tcPr>
            <w:tcW w:w="972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Краткое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описа-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ние 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предме-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та и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распо-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ложение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камней </w:t>
            </w:r>
          </w:p>
        </w:tc>
        <w:tc>
          <w:tcPr>
            <w:tcW w:w="1620" w:type="dxa"/>
            <w:gridSpan w:val="2"/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4428" w:type="dxa"/>
            <w:gridSpan w:val="6"/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648" w:type="dxa"/>
          </w:tcPr>
          <w:p w:rsidR="00B6015C" w:rsidRDefault="00B6015C">
            <w:pPr>
              <w:pStyle w:val="ConsPlusNonformat"/>
              <w:jc w:val="both"/>
            </w:pPr>
          </w:p>
        </w:tc>
      </w:tr>
      <w:tr w:rsidR="00B6015C">
        <w:tc>
          <w:tcPr>
            <w:tcW w:w="21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972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864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864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972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Наиме-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нование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драго-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ценного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металла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Про-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ба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Масса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драг-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ме-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талла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в г,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лига-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тура,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чис-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тота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Наи-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мено-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вание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вста-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вки  </w:t>
            </w:r>
          </w:p>
        </w:tc>
        <w:tc>
          <w:tcPr>
            <w:tcW w:w="1296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Количест-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во, масса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Раз-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мер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вста-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вки  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Форма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огран-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ки,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коли-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чество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граней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верха,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низа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При-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ме-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ча-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ние </w:t>
            </w:r>
          </w:p>
        </w:tc>
      </w:tr>
      <w:tr w:rsidR="00B6015C">
        <w:tc>
          <w:tcPr>
            <w:tcW w:w="21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972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864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864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864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4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шт.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кар.,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г    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</w:tr>
      <w:tr w:rsidR="00B6015C">
        <w:trPr>
          <w:trHeight w:val="240"/>
        </w:trPr>
        <w:tc>
          <w:tcPr>
            <w:tcW w:w="32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 2   </w:t>
            </w:r>
          </w:p>
        </w:tc>
        <w:tc>
          <w:tcPr>
            <w:tcW w:w="972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972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5  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6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7 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54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9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10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11 </w:t>
            </w:r>
          </w:p>
        </w:tc>
        <w:tc>
          <w:tcPr>
            <w:tcW w:w="86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12 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13 </w:t>
            </w:r>
          </w:p>
        </w:tc>
      </w:tr>
    </w:tbl>
    <w:p w:rsidR="00B6015C" w:rsidRDefault="00B6015C">
      <w:pPr>
        <w:pStyle w:val="ConsPlusNormal"/>
      </w:pPr>
    </w:p>
    <w:p w:rsidR="00B6015C" w:rsidRDefault="00B6015C">
      <w:pPr>
        <w:pStyle w:val="ConsPlusNonformat"/>
        <w:jc w:val="both"/>
      </w:pPr>
      <w:r>
        <w:rPr>
          <w:sz w:val="18"/>
        </w:rPr>
        <w:t>Директор музея                       Экспертизу драгоценных камней</w:t>
      </w: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                                  произвел</w:t>
      </w:r>
    </w:p>
    <w:p w:rsidR="00B6015C" w:rsidRDefault="00B6015C">
      <w:pPr>
        <w:pStyle w:val="ConsPlusNonformat"/>
        <w:jc w:val="both"/>
      </w:pPr>
    </w:p>
    <w:p w:rsidR="00B6015C" w:rsidRDefault="00B6015C">
      <w:pPr>
        <w:pStyle w:val="ConsPlusNonformat"/>
        <w:jc w:val="both"/>
      </w:pPr>
      <w:r>
        <w:rPr>
          <w:sz w:val="18"/>
        </w:rPr>
        <w:t>Материально ответственной лицо       Пробирный анализ драгоценных</w:t>
      </w: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                                  металлов произвел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right"/>
        <w:outlineLvl w:val="1"/>
      </w:pPr>
      <w:r>
        <w:t>Приложение N 2</w:t>
      </w:r>
    </w:p>
    <w:p w:rsidR="00B6015C" w:rsidRDefault="00B6015C">
      <w:pPr>
        <w:pStyle w:val="ConsPlusNormal"/>
      </w:pPr>
    </w:p>
    <w:p w:rsidR="00B6015C" w:rsidRDefault="00B6015C">
      <w:pPr>
        <w:pStyle w:val="ConsPlusNonformat"/>
        <w:jc w:val="both"/>
      </w:pPr>
      <w:r>
        <w:t xml:space="preserve">                                          Утверждаю</w:t>
      </w:r>
    </w:p>
    <w:p w:rsidR="00B6015C" w:rsidRDefault="00B6015C">
      <w:pPr>
        <w:pStyle w:val="ConsPlusNonformat"/>
        <w:jc w:val="both"/>
      </w:pPr>
      <w:r>
        <w:t xml:space="preserve">                                          Директор музея</w:t>
      </w:r>
    </w:p>
    <w:p w:rsidR="00B6015C" w:rsidRDefault="00B6015C">
      <w:pPr>
        <w:pStyle w:val="ConsPlusNonformat"/>
        <w:jc w:val="both"/>
      </w:pPr>
      <w:r>
        <w:t xml:space="preserve">                                          ________________________</w:t>
      </w:r>
    </w:p>
    <w:p w:rsidR="00B6015C" w:rsidRDefault="00B6015C">
      <w:pPr>
        <w:pStyle w:val="ConsPlusNonformat"/>
        <w:jc w:val="both"/>
      </w:pPr>
      <w:r>
        <w:t xml:space="preserve">                                          "__" __________ 19__ г.</w:t>
      </w:r>
    </w:p>
    <w:p w:rsidR="00B6015C" w:rsidRDefault="00B6015C">
      <w:pPr>
        <w:pStyle w:val="ConsPlusNonformat"/>
        <w:jc w:val="both"/>
      </w:pPr>
    </w:p>
    <w:p w:rsidR="00B6015C" w:rsidRDefault="00B6015C">
      <w:pPr>
        <w:pStyle w:val="ConsPlusNonformat"/>
        <w:jc w:val="both"/>
      </w:pPr>
      <w:bookmarkStart w:id="2" w:name="P329"/>
      <w:bookmarkEnd w:id="2"/>
      <w:r>
        <w:t xml:space="preserve">                               АКТ</w:t>
      </w:r>
    </w:p>
    <w:p w:rsidR="00B6015C" w:rsidRDefault="00B6015C">
      <w:pPr>
        <w:pStyle w:val="ConsPlusNonformat"/>
        <w:jc w:val="both"/>
      </w:pPr>
      <w:r>
        <w:t xml:space="preserve">            ПРИЕМА НА ПОСТОЯННОЕ (ВРЕМЕННОЕ) ХРАНЕНИЕ</w:t>
      </w:r>
    </w:p>
    <w:p w:rsidR="00B6015C" w:rsidRDefault="00B6015C">
      <w:pPr>
        <w:pStyle w:val="ConsPlusNonformat"/>
        <w:jc w:val="both"/>
      </w:pPr>
    </w:p>
    <w:p w:rsidR="00B6015C" w:rsidRDefault="00B6015C">
      <w:pPr>
        <w:pStyle w:val="ConsPlusNonformat"/>
        <w:jc w:val="both"/>
      </w:pPr>
      <w:r>
        <w:t>"__" ___________________ 19__ г.</w:t>
      </w:r>
    </w:p>
    <w:p w:rsidR="00B6015C" w:rsidRDefault="00B6015C">
      <w:pPr>
        <w:pStyle w:val="ConsPlusNonformat"/>
        <w:jc w:val="both"/>
      </w:pPr>
      <w:r>
        <w:t>гор. ___________________________</w:t>
      </w:r>
    </w:p>
    <w:p w:rsidR="00B6015C" w:rsidRDefault="00B6015C">
      <w:pPr>
        <w:pStyle w:val="ConsPlusNonformat"/>
        <w:jc w:val="both"/>
      </w:pPr>
      <w:r>
        <w:t>________________________________</w:t>
      </w:r>
    </w:p>
    <w:p w:rsidR="00B6015C" w:rsidRDefault="00B6015C">
      <w:pPr>
        <w:pStyle w:val="ConsPlusNonformat"/>
        <w:jc w:val="both"/>
      </w:pPr>
      <w:r>
        <w:t>(наименование музея, учреждения)</w:t>
      </w:r>
    </w:p>
    <w:p w:rsidR="00B6015C" w:rsidRDefault="00B6015C">
      <w:pPr>
        <w:pStyle w:val="ConsPlusNonformat"/>
        <w:jc w:val="both"/>
      </w:pPr>
    </w:p>
    <w:p w:rsidR="00B6015C" w:rsidRDefault="00B6015C">
      <w:pPr>
        <w:pStyle w:val="ConsPlusNonformat"/>
        <w:jc w:val="both"/>
      </w:pPr>
      <w:r>
        <w:t>Мы, нижеподписавшиеся: представитель музея _______________________</w:t>
      </w:r>
    </w:p>
    <w:p w:rsidR="00B6015C" w:rsidRDefault="00B6015C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B6015C" w:rsidRDefault="00B6015C">
      <w:pPr>
        <w:pStyle w:val="ConsPlusNonformat"/>
        <w:jc w:val="both"/>
      </w:pPr>
      <w:r>
        <w:t>__________________________________________ составили настоящий акт</w:t>
      </w:r>
    </w:p>
    <w:p w:rsidR="00B6015C" w:rsidRDefault="00B6015C">
      <w:pPr>
        <w:pStyle w:val="ConsPlusNonformat"/>
        <w:jc w:val="both"/>
      </w:pPr>
      <w:r>
        <w:t>(фамилия, имя, отчество)   (наименование</w:t>
      </w:r>
    </w:p>
    <w:p w:rsidR="00B6015C" w:rsidRDefault="00B6015C">
      <w:pPr>
        <w:pStyle w:val="ConsPlusNonformat"/>
        <w:jc w:val="both"/>
      </w:pPr>
      <w:r>
        <w:t xml:space="preserve">                            учреждения)</w:t>
      </w:r>
    </w:p>
    <w:p w:rsidR="00B6015C" w:rsidRDefault="00B6015C">
      <w:pPr>
        <w:pStyle w:val="ConsPlusNonformat"/>
        <w:jc w:val="both"/>
      </w:pPr>
      <w:r>
        <w:t>в трех экземплярах в том, что первый принял, а второй сдал _______</w:t>
      </w:r>
    </w:p>
    <w:p w:rsidR="00B6015C" w:rsidRDefault="00B6015C">
      <w:pPr>
        <w:pStyle w:val="ConsPlusNonformat"/>
        <w:jc w:val="both"/>
      </w:pPr>
      <w:r>
        <w:t>музею в ______________________________ хранение следующие предметы</w:t>
      </w:r>
    </w:p>
    <w:p w:rsidR="00B6015C" w:rsidRDefault="00B6015C">
      <w:pPr>
        <w:pStyle w:val="ConsPlusNonformat"/>
        <w:jc w:val="both"/>
      </w:pPr>
      <w:r>
        <w:t xml:space="preserve">          (постоянное или временное)</w:t>
      </w:r>
    </w:p>
    <w:p w:rsidR="00B6015C" w:rsidRDefault="00B6015C">
      <w:pPr>
        <w:pStyle w:val="ConsPlusNonformat"/>
        <w:jc w:val="both"/>
      </w:pPr>
      <w:r>
        <w:t>из драгоценных металлов и камней музейного значения:</w:t>
      </w:r>
    </w:p>
    <w:p w:rsidR="00B6015C" w:rsidRDefault="00B6015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0"/>
        <w:gridCol w:w="960"/>
        <w:gridCol w:w="720"/>
        <w:gridCol w:w="600"/>
        <w:gridCol w:w="600"/>
        <w:gridCol w:w="720"/>
        <w:gridCol w:w="960"/>
        <w:gridCol w:w="840"/>
        <w:gridCol w:w="720"/>
        <w:gridCol w:w="840"/>
        <w:gridCol w:w="840"/>
        <w:gridCol w:w="840"/>
        <w:gridCol w:w="720"/>
        <w:gridCol w:w="840"/>
      </w:tblGrid>
      <w:tr w:rsidR="00B6015C">
        <w:trPr>
          <w:trHeight w:val="240"/>
        </w:trPr>
        <w:tc>
          <w:tcPr>
            <w:tcW w:w="360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t>N</w:t>
            </w:r>
          </w:p>
          <w:p w:rsidR="00B6015C" w:rsidRDefault="00B6015C">
            <w:pPr>
              <w:pStyle w:val="ConsPlusNonformat"/>
              <w:jc w:val="both"/>
            </w:pPr>
          </w:p>
          <w:p w:rsidR="00B6015C" w:rsidRDefault="00B6015C">
            <w:pPr>
              <w:pStyle w:val="ConsPlusNonformat"/>
              <w:jc w:val="both"/>
            </w:pPr>
            <w:r>
              <w:t>п</w:t>
            </w:r>
          </w:p>
          <w:p w:rsidR="00B6015C" w:rsidRDefault="00B6015C">
            <w:pPr>
              <w:pStyle w:val="ConsPlusNonformat"/>
              <w:jc w:val="both"/>
            </w:pPr>
            <w:r>
              <w:t>/</w:t>
            </w:r>
          </w:p>
          <w:p w:rsidR="00B6015C" w:rsidRDefault="00B6015C">
            <w:pPr>
              <w:pStyle w:val="ConsPlusNonformat"/>
              <w:jc w:val="both"/>
            </w:pPr>
            <w:r>
              <w:t>п</w:t>
            </w:r>
          </w:p>
        </w:tc>
        <w:tc>
          <w:tcPr>
            <w:tcW w:w="960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t>Наиме-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нова-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ние и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крат-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кое   </w:t>
            </w:r>
          </w:p>
          <w:p w:rsidR="00B6015C" w:rsidRDefault="00B6015C">
            <w:pPr>
              <w:pStyle w:val="ConsPlusNonformat"/>
              <w:jc w:val="both"/>
            </w:pPr>
            <w:r>
              <w:t>описа-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ние  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пред-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мета  </w:t>
            </w:r>
          </w:p>
        </w:tc>
        <w:tc>
          <w:tcPr>
            <w:tcW w:w="720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t>N по</w:t>
            </w:r>
          </w:p>
          <w:p w:rsidR="00B6015C" w:rsidRDefault="00B6015C">
            <w:pPr>
              <w:pStyle w:val="ConsPlusNonformat"/>
              <w:jc w:val="both"/>
            </w:pPr>
            <w:r>
              <w:t>кни-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ге  </w:t>
            </w:r>
          </w:p>
          <w:p w:rsidR="00B6015C" w:rsidRDefault="00B6015C">
            <w:pPr>
              <w:pStyle w:val="ConsPlusNonformat"/>
              <w:jc w:val="both"/>
            </w:pPr>
            <w:r>
              <w:t>пос-</w:t>
            </w:r>
          </w:p>
          <w:p w:rsidR="00B6015C" w:rsidRDefault="00B6015C">
            <w:pPr>
              <w:pStyle w:val="ConsPlusNonformat"/>
              <w:jc w:val="both"/>
            </w:pPr>
            <w:r>
              <w:t>туп-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ле-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ния </w:t>
            </w:r>
          </w:p>
        </w:tc>
        <w:tc>
          <w:tcPr>
            <w:tcW w:w="1920" w:type="dxa"/>
            <w:gridSpan w:val="3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t>Масса драго-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ценных ме-  </w:t>
            </w:r>
          </w:p>
          <w:p w:rsidR="00B6015C" w:rsidRDefault="00B6015C">
            <w:pPr>
              <w:pStyle w:val="ConsPlusNonformat"/>
              <w:jc w:val="both"/>
            </w:pPr>
            <w:r>
              <w:t>таллов (в г)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и проба     </w:t>
            </w:r>
          </w:p>
        </w:tc>
        <w:tc>
          <w:tcPr>
            <w:tcW w:w="2520" w:type="dxa"/>
            <w:gridSpan w:val="3"/>
          </w:tcPr>
          <w:p w:rsidR="00B6015C" w:rsidRDefault="00B6015C">
            <w:pPr>
              <w:pStyle w:val="ConsPlusNonformat"/>
              <w:jc w:val="both"/>
            </w:pPr>
            <w:r>
              <w:t>Драгоценные камни</w:t>
            </w:r>
          </w:p>
        </w:tc>
        <w:tc>
          <w:tcPr>
            <w:tcW w:w="840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t xml:space="preserve">Раз-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мер  </w:t>
            </w:r>
          </w:p>
          <w:p w:rsidR="00B6015C" w:rsidRDefault="00B6015C">
            <w:pPr>
              <w:pStyle w:val="ConsPlusNonformat"/>
              <w:jc w:val="both"/>
            </w:pPr>
            <w:r>
              <w:t>пред-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мета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(в  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мм)  </w:t>
            </w:r>
          </w:p>
        </w:tc>
        <w:tc>
          <w:tcPr>
            <w:tcW w:w="840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t>Общая</w:t>
            </w:r>
          </w:p>
          <w:p w:rsidR="00B6015C" w:rsidRDefault="00B6015C">
            <w:pPr>
              <w:pStyle w:val="ConsPlusNonformat"/>
              <w:jc w:val="both"/>
            </w:pPr>
            <w:r>
              <w:t>масса</w:t>
            </w:r>
          </w:p>
          <w:p w:rsidR="00B6015C" w:rsidRDefault="00B6015C">
            <w:pPr>
              <w:pStyle w:val="ConsPlusNonformat"/>
              <w:jc w:val="both"/>
            </w:pPr>
            <w:r>
              <w:t>пред-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мета </w:t>
            </w:r>
          </w:p>
          <w:p w:rsidR="00B6015C" w:rsidRDefault="00B6015C">
            <w:pPr>
              <w:pStyle w:val="ConsPlusNonformat"/>
              <w:jc w:val="both"/>
            </w:pPr>
            <w:r>
              <w:t>(в г)</w:t>
            </w:r>
          </w:p>
        </w:tc>
        <w:tc>
          <w:tcPr>
            <w:tcW w:w="840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t xml:space="preserve">Сох-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ран- </w:t>
            </w:r>
          </w:p>
          <w:p w:rsidR="00B6015C" w:rsidRDefault="00B6015C">
            <w:pPr>
              <w:pStyle w:val="ConsPlusNonformat"/>
              <w:jc w:val="both"/>
            </w:pPr>
            <w:r>
              <w:t>ность</w:t>
            </w:r>
          </w:p>
        </w:tc>
        <w:tc>
          <w:tcPr>
            <w:tcW w:w="720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t>При-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ме-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ча-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ние </w:t>
            </w:r>
          </w:p>
        </w:tc>
        <w:tc>
          <w:tcPr>
            <w:tcW w:w="840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t xml:space="preserve">N и 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дата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ре-  </w:t>
            </w:r>
          </w:p>
          <w:p w:rsidR="00B6015C" w:rsidRDefault="00B6015C">
            <w:pPr>
              <w:pStyle w:val="ConsPlusNonformat"/>
              <w:jc w:val="both"/>
            </w:pPr>
            <w:r>
              <w:t>зуль-</w:t>
            </w:r>
          </w:p>
          <w:p w:rsidR="00B6015C" w:rsidRDefault="00B6015C">
            <w:pPr>
              <w:pStyle w:val="ConsPlusNonformat"/>
              <w:jc w:val="both"/>
            </w:pPr>
            <w:r>
              <w:t>татов</w:t>
            </w:r>
          </w:p>
          <w:p w:rsidR="00B6015C" w:rsidRDefault="00B6015C">
            <w:pPr>
              <w:pStyle w:val="ConsPlusNonformat"/>
              <w:jc w:val="both"/>
            </w:pPr>
            <w:r>
              <w:t>опро-</w:t>
            </w:r>
          </w:p>
          <w:p w:rsidR="00B6015C" w:rsidRDefault="00B6015C">
            <w:pPr>
              <w:pStyle w:val="ConsPlusNonformat"/>
              <w:jc w:val="both"/>
            </w:pPr>
            <w:r>
              <w:t>бова-</w:t>
            </w:r>
          </w:p>
          <w:p w:rsidR="00B6015C" w:rsidRDefault="00B6015C">
            <w:pPr>
              <w:pStyle w:val="ConsPlusNonformat"/>
              <w:jc w:val="both"/>
            </w:pPr>
            <w:r>
              <w:t>ния и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экс-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пер-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тизы </w:t>
            </w:r>
          </w:p>
        </w:tc>
      </w:tr>
      <w:tr w:rsidR="00B6015C">
        <w:trPr>
          <w:trHeight w:val="509"/>
        </w:trPr>
        <w:tc>
          <w:tcPr>
            <w:tcW w:w="24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84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0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1560" w:type="dxa"/>
            <w:gridSpan w:val="3"/>
            <w:vMerge/>
            <w:tcBorders>
              <w:top w:val="nil"/>
            </w:tcBorders>
          </w:tcPr>
          <w:p w:rsidR="00B6015C" w:rsidRDefault="00B6015C"/>
        </w:tc>
        <w:tc>
          <w:tcPr>
            <w:tcW w:w="960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>наиме-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нова-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ние 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>коли-</w:t>
            </w:r>
          </w:p>
          <w:p w:rsidR="00B6015C" w:rsidRDefault="00B6015C">
            <w:pPr>
              <w:pStyle w:val="ConsPlusNonformat"/>
              <w:jc w:val="both"/>
            </w:pPr>
            <w:r>
              <w:t>чест-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во 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>мас-</w:t>
            </w:r>
          </w:p>
          <w:p w:rsidR="00B6015C" w:rsidRDefault="00B6015C">
            <w:pPr>
              <w:pStyle w:val="ConsPlusNonformat"/>
              <w:jc w:val="both"/>
            </w:pPr>
            <w:r>
              <w:t>са в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ка-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ра-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тах 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2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2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0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20" w:type="dxa"/>
            <w:vMerge/>
            <w:tcBorders>
              <w:top w:val="nil"/>
            </w:tcBorders>
          </w:tcPr>
          <w:p w:rsidR="00B6015C" w:rsidRDefault="00B6015C"/>
        </w:tc>
      </w:tr>
      <w:tr w:rsidR="00B6015C">
        <w:tc>
          <w:tcPr>
            <w:tcW w:w="24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84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0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0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>зо-</w:t>
            </w:r>
          </w:p>
          <w:p w:rsidR="00B6015C" w:rsidRDefault="00B6015C">
            <w:pPr>
              <w:pStyle w:val="ConsPlusNonformat"/>
              <w:jc w:val="both"/>
            </w:pPr>
            <w:r>
              <w:t>ло-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то </w:t>
            </w:r>
          </w:p>
        </w:tc>
        <w:tc>
          <w:tcPr>
            <w:tcW w:w="60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>се-</w:t>
            </w:r>
          </w:p>
          <w:p w:rsidR="00B6015C" w:rsidRDefault="00B6015C">
            <w:pPr>
              <w:pStyle w:val="ConsPlusNonformat"/>
              <w:jc w:val="both"/>
            </w:pPr>
            <w:r>
              <w:t>ре-</w:t>
            </w:r>
          </w:p>
          <w:p w:rsidR="00B6015C" w:rsidRDefault="00B6015C">
            <w:pPr>
              <w:pStyle w:val="ConsPlusNonformat"/>
              <w:jc w:val="both"/>
            </w:pPr>
            <w:r>
              <w:t>бро</w:t>
            </w:r>
          </w:p>
        </w:tc>
        <w:tc>
          <w:tcPr>
            <w:tcW w:w="72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>пла-</w:t>
            </w:r>
          </w:p>
          <w:p w:rsidR="00B6015C" w:rsidRDefault="00B6015C">
            <w:pPr>
              <w:pStyle w:val="ConsPlusNonformat"/>
              <w:jc w:val="both"/>
            </w:pPr>
            <w:r>
              <w:t>тина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2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0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2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2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2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0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20" w:type="dxa"/>
            <w:vMerge/>
            <w:tcBorders>
              <w:top w:val="nil"/>
            </w:tcBorders>
          </w:tcPr>
          <w:p w:rsidR="00B6015C" w:rsidRDefault="00B6015C"/>
        </w:tc>
      </w:tr>
    </w:tbl>
    <w:p w:rsidR="00B6015C" w:rsidRDefault="00B6015C">
      <w:pPr>
        <w:pStyle w:val="ConsPlusNormal"/>
      </w:pPr>
    </w:p>
    <w:p w:rsidR="00B6015C" w:rsidRDefault="00B6015C">
      <w:pPr>
        <w:pStyle w:val="ConsPlusNonformat"/>
        <w:jc w:val="both"/>
      </w:pPr>
      <w:r>
        <w:t>Всего по этому акту принято ______________________________________</w:t>
      </w:r>
    </w:p>
    <w:p w:rsidR="00B6015C" w:rsidRDefault="00B6015C">
      <w:pPr>
        <w:pStyle w:val="ConsPlusNonformat"/>
        <w:jc w:val="both"/>
      </w:pPr>
      <w:r>
        <w:t xml:space="preserve">                                (количество цифрами и прописью)</w:t>
      </w:r>
    </w:p>
    <w:p w:rsidR="00B6015C" w:rsidRDefault="00B6015C">
      <w:pPr>
        <w:pStyle w:val="ConsPlusNonformat"/>
        <w:jc w:val="both"/>
      </w:pPr>
      <w:r>
        <w:t>предметов общей массой ____________________</w:t>
      </w:r>
    </w:p>
    <w:p w:rsidR="00B6015C" w:rsidRDefault="00B6015C">
      <w:pPr>
        <w:pStyle w:val="ConsPlusNonformat"/>
        <w:jc w:val="both"/>
      </w:pPr>
      <w:r>
        <w:t xml:space="preserve">                       (цифрами и прописью)</w:t>
      </w:r>
    </w:p>
    <w:p w:rsidR="00B6015C" w:rsidRDefault="00B6015C">
      <w:pPr>
        <w:pStyle w:val="ConsPlusNonformat"/>
        <w:jc w:val="both"/>
      </w:pPr>
    </w:p>
    <w:p w:rsidR="00B6015C" w:rsidRDefault="00B6015C">
      <w:pPr>
        <w:pStyle w:val="ConsPlusNonformat"/>
        <w:jc w:val="both"/>
      </w:pPr>
      <w:r>
        <w:t>Подписи: Принял ___     Принял на ответственное хранение _________</w:t>
      </w:r>
    </w:p>
    <w:p w:rsidR="00B6015C" w:rsidRDefault="00B6015C">
      <w:pPr>
        <w:pStyle w:val="ConsPlusNonformat"/>
        <w:jc w:val="both"/>
      </w:pPr>
      <w:r>
        <w:t xml:space="preserve">         сдал _____                           (подпись материально</w:t>
      </w:r>
    </w:p>
    <w:p w:rsidR="00B6015C" w:rsidRDefault="00B6015C">
      <w:pPr>
        <w:pStyle w:val="ConsPlusNonformat"/>
        <w:jc w:val="both"/>
      </w:pPr>
      <w:r>
        <w:t xml:space="preserve">                                              ответственного лица)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right"/>
        <w:outlineLvl w:val="1"/>
      </w:pPr>
      <w:r>
        <w:t>Приложение N 3</w:t>
      </w:r>
    </w:p>
    <w:p w:rsidR="00B6015C" w:rsidRDefault="00B6015C">
      <w:pPr>
        <w:pStyle w:val="ConsPlusNormal"/>
      </w:pP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                                         Утверждаю</w:t>
      </w: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                                         Директор музея</w:t>
      </w: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                                         ______________________</w:t>
      </w:r>
    </w:p>
    <w:p w:rsidR="00B6015C" w:rsidRDefault="00B6015C">
      <w:pPr>
        <w:pStyle w:val="ConsPlusNonformat"/>
        <w:jc w:val="both"/>
      </w:pPr>
      <w:r>
        <w:rPr>
          <w:sz w:val="18"/>
        </w:rPr>
        <w:t>"__" _________ 19__ г.                      "__" _________ 19__ г.</w:t>
      </w:r>
    </w:p>
    <w:p w:rsidR="00B6015C" w:rsidRDefault="00B6015C">
      <w:pPr>
        <w:pStyle w:val="ConsPlusNonformat"/>
        <w:jc w:val="both"/>
      </w:pPr>
      <w:r>
        <w:rPr>
          <w:sz w:val="18"/>
        </w:rPr>
        <w:t>гор. _________________</w:t>
      </w:r>
    </w:p>
    <w:p w:rsidR="00B6015C" w:rsidRDefault="00B6015C">
      <w:pPr>
        <w:pStyle w:val="ConsPlusNonformat"/>
        <w:jc w:val="both"/>
      </w:pPr>
    </w:p>
    <w:p w:rsidR="00B6015C" w:rsidRDefault="00B6015C">
      <w:pPr>
        <w:pStyle w:val="ConsPlusNonformat"/>
        <w:jc w:val="both"/>
      </w:pPr>
      <w:bookmarkStart w:id="3" w:name="P382"/>
      <w:bookmarkEnd w:id="3"/>
      <w:r>
        <w:rPr>
          <w:sz w:val="18"/>
        </w:rPr>
        <w:t xml:space="preserve">                               АКТ</w:t>
      </w: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    ВЫДАЧИ ПРЕДМЕТОВ НА ПОСТОЯННОЕ (ВРЕМЕННОЕ) ХРАНЕНИЕ</w:t>
      </w:r>
    </w:p>
    <w:p w:rsidR="00B6015C" w:rsidRDefault="00B6015C">
      <w:pPr>
        <w:pStyle w:val="ConsPlusNonformat"/>
        <w:jc w:val="both"/>
      </w:pPr>
    </w:p>
    <w:p w:rsidR="00B6015C" w:rsidRDefault="00B6015C">
      <w:pPr>
        <w:pStyle w:val="ConsPlusNonformat"/>
        <w:jc w:val="both"/>
      </w:pPr>
      <w:r>
        <w:rPr>
          <w:sz w:val="18"/>
        </w:rPr>
        <w:t>Мы, нижеподписавшиеся: главный хранитель (зав. фондами) __________</w:t>
      </w:r>
    </w:p>
    <w:p w:rsidR="00B6015C" w:rsidRDefault="00B6015C">
      <w:pPr>
        <w:pStyle w:val="ConsPlusNonformat"/>
        <w:jc w:val="both"/>
      </w:pPr>
      <w:r>
        <w:rPr>
          <w:sz w:val="18"/>
        </w:rPr>
        <w:t>музея ________________________ и представитель ___________________</w:t>
      </w: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   (фамилия, имя, отчество)                (наименование музея,</w:t>
      </w: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                                         учреждения, должность)</w:t>
      </w:r>
    </w:p>
    <w:p w:rsidR="00B6015C" w:rsidRDefault="00B6015C">
      <w:pPr>
        <w:pStyle w:val="ConsPlusNonformat"/>
        <w:jc w:val="both"/>
      </w:pPr>
      <w:r>
        <w:rPr>
          <w:sz w:val="18"/>
        </w:rPr>
        <w:t>______________________, действующий на  основании  доверенности  N</w:t>
      </w:r>
    </w:p>
    <w:p w:rsidR="00B6015C" w:rsidRDefault="00B6015C">
      <w:pPr>
        <w:pStyle w:val="ConsPlusNonformat"/>
        <w:jc w:val="both"/>
      </w:pPr>
      <w:r>
        <w:rPr>
          <w:sz w:val="18"/>
        </w:rPr>
        <w:t>____ от ______________ 19  г. согласно ___________________________</w:t>
      </w: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                                      (наименование документа,</w:t>
      </w:r>
    </w:p>
    <w:p w:rsidR="00B6015C" w:rsidRDefault="00B6015C">
      <w:pPr>
        <w:pStyle w:val="ConsPlusNonformat"/>
        <w:jc w:val="both"/>
      </w:pPr>
      <w:r>
        <w:rPr>
          <w:sz w:val="18"/>
        </w:rPr>
        <w:t>__________________________________________________________________</w:t>
      </w: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 служащего основанием для выдачи, наименование учреждения,</w:t>
      </w: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                    разрешившего выдачу)</w:t>
      </w:r>
    </w:p>
    <w:p w:rsidR="00B6015C" w:rsidRDefault="00B6015C">
      <w:pPr>
        <w:pStyle w:val="ConsPlusNonformat"/>
        <w:jc w:val="both"/>
      </w:pPr>
      <w:r>
        <w:rPr>
          <w:sz w:val="18"/>
        </w:rPr>
        <w:t>от ________________ 19__ г. за N ________ и гарантийному письму от</w:t>
      </w:r>
    </w:p>
    <w:p w:rsidR="00B6015C" w:rsidRDefault="00B6015C">
      <w:pPr>
        <w:pStyle w:val="ConsPlusNonformat"/>
        <w:jc w:val="both"/>
      </w:pPr>
      <w:r>
        <w:rPr>
          <w:sz w:val="18"/>
        </w:rPr>
        <w:t>___________ 19__ г.  за N ___,  составили  настоящий  акт  в  трех</w:t>
      </w:r>
    </w:p>
    <w:p w:rsidR="00B6015C" w:rsidRDefault="00B6015C">
      <w:pPr>
        <w:pStyle w:val="ConsPlusNonformat"/>
        <w:jc w:val="both"/>
      </w:pPr>
      <w:r>
        <w:rPr>
          <w:sz w:val="18"/>
        </w:rPr>
        <w:t>экземплярах   в   том,  что  первый  сдал,  а  второй  принял  для</w:t>
      </w:r>
    </w:p>
    <w:p w:rsidR="00B6015C" w:rsidRDefault="00B6015C">
      <w:pPr>
        <w:pStyle w:val="ConsPlusNonformat"/>
        <w:jc w:val="both"/>
      </w:pPr>
      <w:r>
        <w:rPr>
          <w:sz w:val="18"/>
        </w:rPr>
        <w:t>___________________________________ хранения следующие предметы из</w:t>
      </w: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(постоянного или временного)</w:t>
      </w:r>
    </w:p>
    <w:p w:rsidR="00B6015C" w:rsidRDefault="00B6015C">
      <w:pPr>
        <w:pStyle w:val="ConsPlusNonformat"/>
        <w:jc w:val="both"/>
      </w:pPr>
      <w:r>
        <w:rPr>
          <w:sz w:val="18"/>
        </w:rPr>
        <w:t>драгоценных металлов и камней музейного значения:</w:t>
      </w:r>
    </w:p>
    <w:p w:rsidR="00B6015C" w:rsidRDefault="00B6015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24"/>
        <w:gridCol w:w="864"/>
        <w:gridCol w:w="864"/>
        <w:gridCol w:w="756"/>
        <w:gridCol w:w="540"/>
        <w:gridCol w:w="648"/>
        <w:gridCol w:w="648"/>
        <w:gridCol w:w="864"/>
        <w:gridCol w:w="756"/>
        <w:gridCol w:w="648"/>
        <w:gridCol w:w="864"/>
        <w:gridCol w:w="756"/>
        <w:gridCol w:w="756"/>
        <w:gridCol w:w="648"/>
      </w:tblGrid>
      <w:tr w:rsidR="00B6015C">
        <w:trPr>
          <w:trHeight w:val="240"/>
        </w:trPr>
        <w:tc>
          <w:tcPr>
            <w:tcW w:w="324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N</w:t>
            </w:r>
          </w:p>
          <w:p w:rsidR="00B6015C" w:rsidRDefault="00B6015C">
            <w:pPr>
              <w:pStyle w:val="ConsPlusNonformat"/>
              <w:jc w:val="both"/>
            </w:pP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/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</w:t>
            </w:r>
          </w:p>
        </w:tc>
        <w:tc>
          <w:tcPr>
            <w:tcW w:w="864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Наиме-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нова-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ние и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крат-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кое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описа-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ние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пред-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мета  </w:t>
            </w:r>
          </w:p>
        </w:tc>
        <w:tc>
          <w:tcPr>
            <w:tcW w:w="864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Номер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по КП,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инвен-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тарной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книге,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книге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спец-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учета </w:t>
            </w:r>
          </w:p>
        </w:tc>
        <w:tc>
          <w:tcPr>
            <w:tcW w:w="756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Коли-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чест-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во   </w:t>
            </w:r>
          </w:p>
        </w:tc>
        <w:tc>
          <w:tcPr>
            <w:tcW w:w="1836" w:type="dxa"/>
            <w:gridSpan w:val="3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Масса драго-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ценных метал-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лов (в г) и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проба        </w:t>
            </w:r>
          </w:p>
        </w:tc>
        <w:tc>
          <w:tcPr>
            <w:tcW w:w="2268" w:type="dxa"/>
            <w:gridSpan w:val="3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Драгоценные камни</w:t>
            </w:r>
          </w:p>
        </w:tc>
        <w:tc>
          <w:tcPr>
            <w:tcW w:w="864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Размер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экспо-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ната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(в мм)</w:t>
            </w:r>
          </w:p>
        </w:tc>
        <w:tc>
          <w:tcPr>
            <w:tcW w:w="756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Общая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масса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экс-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пона-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та   </w:t>
            </w:r>
          </w:p>
        </w:tc>
        <w:tc>
          <w:tcPr>
            <w:tcW w:w="756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Сох-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ран-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ность</w:t>
            </w:r>
          </w:p>
        </w:tc>
        <w:tc>
          <w:tcPr>
            <w:tcW w:w="648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При-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ме-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ча-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ние </w:t>
            </w:r>
          </w:p>
        </w:tc>
      </w:tr>
      <w:tr w:rsidR="00B6015C">
        <w:trPr>
          <w:trHeight w:val="509"/>
        </w:trPr>
        <w:tc>
          <w:tcPr>
            <w:tcW w:w="21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1512" w:type="dxa"/>
            <w:gridSpan w:val="3"/>
            <w:vMerge/>
            <w:tcBorders>
              <w:top w:val="nil"/>
            </w:tcBorders>
          </w:tcPr>
          <w:p w:rsidR="00B6015C" w:rsidRDefault="00B6015C"/>
        </w:tc>
        <w:tc>
          <w:tcPr>
            <w:tcW w:w="864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наиме-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нова-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ние 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коли-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чест-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во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мас-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са в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ра-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тах 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</w:tr>
      <w:tr w:rsidR="00B6015C">
        <w:tc>
          <w:tcPr>
            <w:tcW w:w="21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4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зо-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ло-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то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се-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реб-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ро 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пла-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тина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</w:tr>
    </w:tbl>
    <w:p w:rsidR="00B6015C" w:rsidRDefault="00B6015C">
      <w:pPr>
        <w:pStyle w:val="ConsPlusNormal"/>
      </w:pPr>
    </w:p>
    <w:p w:rsidR="00B6015C" w:rsidRDefault="00B6015C">
      <w:pPr>
        <w:pStyle w:val="ConsPlusNonformat"/>
        <w:jc w:val="both"/>
      </w:pPr>
      <w:r>
        <w:rPr>
          <w:sz w:val="18"/>
        </w:rPr>
        <w:t>По настоящему акту передано ______________________________________</w:t>
      </w: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                            (количество цифрами и прописью)</w:t>
      </w:r>
    </w:p>
    <w:p w:rsidR="00B6015C" w:rsidRDefault="00B6015C">
      <w:pPr>
        <w:pStyle w:val="ConsPlusNonformat"/>
        <w:jc w:val="both"/>
      </w:pPr>
      <w:r>
        <w:rPr>
          <w:sz w:val="18"/>
        </w:rPr>
        <w:t>общей массой _________________________</w:t>
      </w: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            (цифрами и прописью)</w:t>
      </w:r>
    </w:p>
    <w:p w:rsidR="00B6015C" w:rsidRDefault="00B6015C">
      <w:pPr>
        <w:pStyle w:val="ConsPlusNonformat"/>
        <w:jc w:val="both"/>
      </w:pPr>
    </w:p>
    <w:p w:rsidR="00B6015C" w:rsidRDefault="00B6015C">
      <w:pPr>
        <w:pStyle w:val="ConsPlusNonformat"/>
        <w:jc w:val="both"/>
      </w:pPr>
      <w:r>
        <w:rPr>
          <w:sz w:val="18"/>
        </w:rPr>
        <w:t>Подписи: Сдал _______________   Подпись материально ответственного</w:t>
      </w: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      Принял                 лица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right"/>
        <w:outlineLvl w:val="1"/>
      </w:pPr>
      <w:r>
        <w:t>Приложение N 4</w:t>
      </w:r>
    </w:p>
    <w:p w:rsidR="00B6015C" w:rsidRDefault="00B6015C">
      <w:pPr>
        <w:pStyle w:val="ConsPlusNormal"/>
      </w:pP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                                                 Утверждаю</w:t>
      </w: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                                                 Директор музея</w:t>
      </w:r>
    </w:p>
    <w:p w:rsidR="00B6015C" w:rsidRDefault="00B6015C">
      <w:pPr>
        <w:pStyle w:val="ConsPlusNonformat"/>
        <w:jc w:val="both"/>
      </w:pPr>
    </w:p>
    <w:p w:rsidR="00B6015C" w:rsidRDefault="00B6015C">
      <w:pPr>
        <w:pStyle w:val="ConsPlusNonformat"/>
        <w:jc w:val="both"/>
      </w:pPr>
      <w:bookmarkStart w:id="4" w:name="P433"/>
      <w:bookmarkEnd w:id="4"/>
      <w:r>
        <w:rPr>
          <w:sz w:val="18"/>
        </w:rPr>
        <w:t xml:space="preserve">                         ПЕРЕДАТОЧНЫЙ АКТ</w:t>
      </w:r>
    </w:p>
    <w:p w:rsidR="00B6015C" w:rsidRDefault="00B6015C">
      <w:pPr>
        <w:pStyle w:val="ConsPlusNonformat"/>
        <w:jc w:val="both"/>
      </w:pPr>
    </w:p>
    <w:p w:rsidR="00B6015C" w:rsidRDefault="00B6015C">
      <w:pPr>
        <w:pStyle w:val="ConsPlusNonformat"/>
        <w:jc w:val="both"/>
      </w:pPr>
      <w:r>
        <w:rPr>
          <w:sz w:val="18"/>
        </w:rPr>
        <w:t xml:space="preserve">    Наименование отдела (хранения,  особой кладовой и др.), откуда</w:t>
      </w:r>
    </w:p>
    <w:p w:rsidR="00B6015C" w:rsidRDefault="00B6015C">
      <w:pPr>
        <w:pStyle w:val="ConsPlusNonformat"/>
        <w:jc w:val="both"/>
      </w:pPr>
      <w:r>
        <w:rPr>
          <w:sz w:val="18"/>
        </w:rPr>
        <w:t>передается предмет _______________________________________________</w:t>
      </w:r>
    </w:p>
    <w:p w:rsidR="00B6015C" w:rsidRDefault="00B6015C">
      <w:pPr>
        <w:pStyle w:val="ConsPlusNonformat"/>
        <w:jc w:val="both"/>
      </w:pPr>
      <w:r>
        <w:rPr>
          <w:sz w:val="18"/>
        </w:rPr>
        <w:lastRenderedPageBreak/>
        <w:t xml:space="preserve">    Наименование отдела  (хранения,  особой кладовой и др.),  куда</w:t>
      </w:r>
    </w:p>
    <w:p w:rsidR="00B6015C" w:rsidRDefault="00B6015C">
      <w:pPr>
        <w:pStyle w:val="ConsPlusNonformat"/>
        <w:jc w:val="both"/>
      </w:pPr>
      <w:r>
        <w:rPr>
          <w:sz w:val="18"/>
        </w:rPr>
        <w:t>передается предмет _______________________________________________</w:t>
      </w:r>
    </w:p>
    <w:p w:rsidR="00B6015C" w:rsidRDefault="00B6015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24"/>
        <w:gridCol w:w="756"/>
        <w:gridCol w:w="864"/>
        <w:gridCol w:w="864"/>
        <w:gridCol w:w="540"/>
        <w:gridCol w:w="540"/>
        <w:gridCol w:w="648"/>
        <w:gridCol w:w="648"/>
        <w:gridCol w:w="864"/>
        <w:gridCol w:w="756"/>
        <w:gridCol w:w="648"/>
        <w:gridCol w:w="648"/>
        <w:gridCol w:w="756"/>
        <w:gridCol w:w="756"/>
        <w:gridCol w:w="648"/>
      </w:tblGrid>
      <w:tr w:rsidR="00B6015C">
        <w:trPr>
          <w:trHeight w:val="240"/>
        </w:trPr>
        <w:tc>
          <w:tcPr>
            <w:tcW w:w="324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N</w:t>
            </w:r>
          </w:p>
          <w:p w:rsidR="00B6015C" w:rsidRDefault="00B6015C">
            <w:pPr>
              <w:pStyle w:val="ConsPlusNonformat"/>
              <w:jc w:val="both"/>
            </w:pP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/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N по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КП,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N по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инв.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книге</w:t>
            </w:r>
          </w:p>
        </w:tc>
        <w:tc>
          <w:tcPr>
            <w:tcW w:w="864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N по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специ-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альной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инвен-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тарной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книге </w:t>
            </w:r>
          </w:p>
        </w:tc>
        <w:tc>
          <w:tcPr>
            <w:tcW w:w="864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Наиме-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нова-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ние и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крат-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кое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описа-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ние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пред-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мета  </w:t>
            </w:r>
          </w:p>
        </w:tc>
        <w:tc>
          <w:tcPr>
            <w:tcW w:w="540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Ма-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те-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ри-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ал </w:t>
            </w:r>
          </w:p>
        </w:tc>
        <w:tc>
          <w:tcPr>
            <w:tcW w:w="1836" w:type="dxa"/>
            <w:gridSpan w:val="3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Масса металла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(в г) и проба</w:t>
            </w:r>
          </w:p>
        </w:tc>
        <w:tc>
          <w:tcPr>
            <w:tcW w:w="2268" w:type="dxa"/>
            <w:gridSpan w:val="3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Драгоценные камни</w:t>
            </w:r>
          </w:p>
        </w:tc>
        <w:tc>
          <w:tcPr>
            <w:tcW w:w="648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Раз-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мер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(в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мм) </w:t>
            </w:r>
          </w:p>
        </w:tc>
        <w:tc>
          <w:tcPr>
            <w:tcW w:w="756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Общая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масса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пред-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мета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(в г)</w:t>
            </w:r>
          </w:p>
        </w:tc>
        <w:tc>
          <w:tcPr>
            <w:tcW w:w="756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Сох-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ран-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ность</w:t>
            </w:r>
          </w:p>
        </w:tc>
        <w:tc>
          <w:tcPr>
            <w:tcW w:w="648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При-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ме-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ча-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ние </w:t>
            </w:r>
          </w:p>
        </w:tc>
      </w:tr>
      <w:tr w:rsidR="00B6015C">
        <w:trPr>
          <w:trHeight w:val="509"/>
        </w:trPr>
        <w:tc>
          <w:tcPr>
            <w:tcW w:w="216" w:type="dxa"/>
            <w:vMerge/>
            <w:tcBorders>
              <w:top w:val="nil"/>
              <w:bottom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  <w:bottom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B6015C" w:rsidRDefault="00B6015C"/>
        </w:tc>
        <w:tc>
          <w:tcPr>
            <w:tcW w:w="432" w:type="dxa"/>
            <w:vMerge/>
            <w:tcBorders>
              <w:top w:val="nil"/>
              <w:bottom w:val="nil"/>
            </w:tcBorders>
          </w:tcPr>
          <w:p w:rsidR="00B6015C" w:rsidRDefault="00B6015C"/>
        </w:tc>
        <w:tc>
          <w:tcPr>
            <w:tcW w:w="1512" w:type="dxa"/>
            <w:gridSpan w:val="3"/>
            <w:vMerge/>
          </w:tcPr>
          <w:p w:rsidR="00B6015C" w:rsidRDefault="00B6015C"/>
        </w:tc>
        <w:tc>
          <w:tcPr>
            <w:tcW w:w="864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наиме-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нова-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ние 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коли-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чест-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во в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шт.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мас-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са в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ра-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тах </w:t>
            </w: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  <w:bottom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  <w:bottom w:val="nil"/>
            </w:tcBorders>
          </w:tcPr>
          <w:p w:rsidR="00B6015C" w:rsidRDefault="00B6015C"/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B6015C" w:rsidRDefault="00B6015C"/>
        </w:tc>
      </w:tr>
      <w:tr w:rsidR="00B6015C">
        <w:tc>
          <w:tcPr>
            <w:tcW w:w="21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432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4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зо-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ло-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то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се-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реб-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ро 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пла-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тина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</w:tr>
      <w:tr w:rsidR="00B6015C">
        <w:trPr>
          <w:trHeight w:val="240"/>
        </w:trPr>
        <w:tc>
          <w:tcPr>
            <w:tcW w:w="32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3  </w:t>
            </w:r>
          </w:p>
        </w:tc>
        <w:tc>
          <w:tcPr>
            <w:tcW w:w="86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4  </w:t>
            </w:r>
          </w:p>
        </w:tc>
        <w:tc>
          <w:tcPr>
            <w:tcW w:w="54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5 </w:t>
            </w:r>
          </w:p>
        </w:tc>
        <w:tc>
          <w:tcPr>
            <w:tcW w:w="54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6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7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8 </w:t>
            </w:r>
          </w:p>
        </w:tc>
        <w:tc>
          <w:tcPr>
            <w:tcW w:w="86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9 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10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11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12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13 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14 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15 </w:t>
            </w:r>
          </w:p>
        </w:tc>
      </w:tr>
    </w:tbl>
    <w:p w:rsidR="00B6015C" w:rsidRDefault="00B6015C">
      <w:pPr>
        <w:pStyle w:val="ConsPlusNormal"/>
      </w:pPr>
    </w:p>
    <w:p w:rsidR="00B6015C" w:rsidRDefault="00B6015C">
      <w:pPr>
        <w:pStyle w:val="ConsPlusNonformat"/>
        <w:jc w:val="both"/>
      </w:pPr>
      <w:r>
        <w:rPr>
          <w:sz w:val="18"/>
        </w:rPr>
        <w:t>Подписи материально ответственных лиц</w:t>
      </w:r>
    </w:p>
    <w:p w:rsidR="00B6015C" w:rsidRDefault="00B6015C">
      <w:pPr>
        <w:pStyle w:val="ConsPlusNonformat"/>
        <w:jc w:val="both"/>
      </w:pPr>
      <w:r>
        <w:rPr>
          <w:sz w:val="18"/>
        </w:rPr>
        <w:t>Принял:                                 Члены комиссии:</w:t>
      </w:r>
    </w:p>
    <w:p w:rsidR="00B6015C" w:rsidRDefault="00B6015C">
      <w:pPr>
        <w:pStyle w:val="ConsPlusNonformat"/>
        <w:jc w:val="both"/>
      </w:pPr>
      <w:r>
        <w:rPr>
          <w:sz w:val="18"/>
        </w:rPr>
        <w:t>Сдал: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right"/>
        <w:outlineLvl w:val="1"/>
      </w:pPr>
      <w:r>
        <w:t>Приложение N 5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</w:pPr>
      <w:bookmarkStart w:id="5" w:name="P464"/>
      <w:bookmarkEnd w:id="5"/>
      <w:r>
        <w:t>СПЕЦИАЛЬНАЯ ИНВЕНТАРНАЯ КНИГА ПО УЧЕТУ МОНЕТ,</w:t>
      </w:r>
    </w:p>
    <w:p w:rsidR="00B6015C" w:rsidRDefault="00B6015C">
      <w:pPr>
        <w:pStyle w:val="ConsPlusNormal"/>
        <w:jc w:val="center"/>
      </w:pPr>
      <w:r>
        <w:t>МЕДАЛЕЙ, ПЛАКЕТОК, ОРДЕНОВ, ЖЕТОНОВ, ЗНАКОВ (ЗНАЧКОВ)</w:t>
      </w:r>
    </w:p>
    <w:p w:rsidR="00B6015C" w:rsidRDefault="00B6015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80"/>
        <w:gridCol w:w="720"/>
        <w:gridCol w:w="840"/>
        <w:gridCol w:w="840"/>
        <w:gridCol w:w="840"/>
        <w:gridCol w:w="960"/>
        <w:gridCol w:w="960"/>
        <w:gridCol w:w="840"/>
        <w:gridCol w:w="840"/>
        <w:gridCol w:w="960"/>
        <w:gridCol w:w="720"/>
      </w:tblGrid>
      <w:tr w:rsidR="00B6015C">
        <w:trPr>
          <w:trHeight w:val="240"/>
        </w:trPr>
        <w:tc>
          <w:tcPr>
            <w:tcW w:w="720" w:type="dxa"/>
          </w:tcPr>
          <w:p w:rsidR="00B6015C" w:rsidRDefault="00B6015C">
            <w:pPr>
              <w:pStyle w:val="ConsPlusNonformat"/>
              <w:jc w:val="both"/>
            </w:pPr>
            <w:r>
              <w:t xml:space="preserve">N  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п/п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и   </w:t>
            </w:r>
          </w:p>
          <w:p w:rsidR="00B6015C" w:rsidRDefault="00B6015C">
            <w:pPr>
              <w:pStyle w:val="ConsPlusNonformat"/>
              <w:jc w:val="both"/>
            </w:pPr>
            <w:r>
              <w:t>дата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за- </w:t>
            </w:r>
          </w:p>
          <w:p w:rsidR="00B6015C" w:rsidRDefault="00B6015C">
            <w:pPr>
              <w:pStyle w:val="ConsPlusNonformat"/>
              <w:jc w:val="both"/>
            </w:pPr>
            <w:r>
              <w:t>писи</w:t>
            </w:r>
          </w:p>
        </w:tc>
        <w:tc>
          <w:tcPr>
            <w:tcW w:w="480" w:type="dxa"/>
          </w:tcPr>
          <w:p w:rsidR="00B6015C" w:rsidRDefault="00B6015C">
            <w:pPr>
              <w:pStyle w:val="ConsPlusNonformat"/>
              <w:jc w:val="both"/>
            </w:pPr>
            <w:r>
              <w:t xml:space="preserve">N </w:t>
            </w:r>
          </w:p>
          <w:p w:rsidR="00B6015C" w:rsidRDefault="00B6015C">
            <w:pPr>
              <w:pStyle w:val="ConsPlusNonformat"/>
              <w:jc w:val="both"/>
            </w:pPr>
            <w:r>
              <w:t>по</w:t>
            </w:r>
          </w:p>
          <w:p w:rsidR="00B6015C" w:rsidRDefault="00B6015C">
            <w:pPr>
              <w:pStyle w:val="ConsPlusNonformat"/>
              <w:jc w:val="both"/>
            </w:pPr>
            <w:r>
              <w:t>КП</w:t>
            </w:r>
          </w:p>
        </w:tc>
        <w:tc>
          <w:tcPr>
            <w:tcW w:w="720" w:type="dxa"/>
          </w:tcPr>
          <w:p w:rsidR="00B6015C" w:rsidRDefault="00B6015C">
            <w:pPr>
              <w:pStyle w:val="ConsPlusNonformat"/>
              <w:jc w:val="both"/>
            </w:pPr>
            <w:r>
              <w:t>N по</w:t>
            </w:r>
          </w:p>
          <w:p w:rsidR="00B6015C" w:rsidRDefault="00B6015C">
            <w:pPr>
              <w:pStyle w:val="ConsPlusNonformat"/>
              <w:jc w:val="both"/>
            </w:pPr>
            <w:r>
              <w:t>инв.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кн. </w:t>
            </w:r>
          </w:p>
        </w:tc>
        <w:tc>
          <w:tcPr>
            <w:tcW w:w="840" w:type="dxa"/>
          </w:tcPr>
          <w:p w:rsidR="00B6015C" w:rsidRDefault="00B6015C">
            <w:pPr>
              <w:pStyle w:val="ConsPlusNonformat"/>
              <w:jc w:val="both"/>
            </w:pPr>
            <w:r>
              <w:t xml:space="preserve">Наи- </w:t>
            </w:r>
          </w:p>
          <w:p w:rsidR="00B6015C" w:rsidRDefault="00B6015C">
            <w:pPr>
              <w:pStyle w:val="ConsPlusNonformat"/>
              <w:jc w:val="both"/>
            </w:pPr>
            <w:r>
              <w:t>мено-</w:t>
            </w:r>
          </w:p>
          <w:p w:rsidR="00B6015C" w:rsidRDefault="00B6015C">
            <w:pPr>
              <w:pStyle w:val="ConsPlusNonformat"/>
              <w:jc w:val="both"/>
            </w:pPr>
            <w:r>
              <w:t>вание</w:t>
            </w:r>
          </w:p>
        </w:tc>
        <w:tc>
          <w:tcPr>
            <w:tcW w:w="840" w:type="dxa"/>
          </w:tcPr>
          <w:p w:rsidR="00B6015C" w:rsidRDefault="00B6015C">
            <w:pPr>
              <w:pStyle w:val="ConsPlusNonformat"/>
              <w:jc w:val="both"/>
            </w:pPr>
            <w:r>
              <w:t>Коли-</w:t>
            </w:r>
          </w:p>
          <w:p w:rsidR="00B6015C" w:rsidRDefault="00B6015C">
            <w:pPr>
              <w:pStyle w:val="ConsPlusNonformat"/>
              <w:jc w:val="both"/>
            </w:pPr>
            <w:r>
              <w:t>чест-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во   </w:t>
            </w:r>
          </w:p>
        </w:tc>
        <w:tc>
          <w:tcPr>
            <w:tcW w:w="840" w:type="dxa"/>
          </w:tcPr>
          <w:p w:rsidR="00B6015C" w:rsidRDefault="00B6015C">
            <w:pPr>
              <w:pStyle w:val="ConsPlusNonformat"/>
              <w:jc w:val="both"/>
            </w:pPr>
            <w:r>
              <w:t>Опре-</w:t>
            </w:r>
          </w:p>
          <w:p w:rsidR="00B6015C" w:rsidRDefault="00B6015C">
            <w:pPr>
              <w:pStyle w:val="ConsPlusNonformat"/>
              <w:jc w:val="both"/>
            </w:pPr>
            <w:r>
              <w:t>деле-</w:t>
            </w:r>
          </w:p>
          <w:p w:rsidR="00B6015C" w:rsidRDefault="00B6015C">
            <w:pPr>
              <w:pStyle w:val="ConsPlusNonformat"/>
              <w:jc w:val="both"/>
            </w:pPr>
            <w:r>
              <w:t>ние и</w:t>
            </w:r>
          </w:p>
          <w:p w:rsidR="00B6015C" w:rsidRDefault="00B6015C">
            <w:pPr>
              <w:pStyle w:val="ConsPlusNonformat"/>
              <w:jc w:val="both"/>
            </w:pPr>
            <w:r>
              <w:t>крат-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кое 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опи- </w:t>
            </w:r>
          </w:p>
          <w:p w:rsidR="00B6015C" w:rsidRDefault="00B6015C">
            <w:pPr>
              <w:pStyle w:val="ConsPlusNonformat"/>
              <w:jc w:val="both"/>
            </w:pPr>
            <w:r>
              <w:t>сание</w:t>
            </w:r>
          </w:p>
        </w:tc>
        <w:tc>
          <w:tcPr>
            <w:tcW w:w="960" w:type="dxa"/>
          </w:tcPr>
          <w:p w:rsidR="00B6015C" w:rsidRDefault="00B6015C">
            <w:pPr>
              <w:pStyle w:val="ConsPlusNonformat"/>
              <w:jc w:val="both"/>
            </w:pPr>
            <w:r>
              <w:t>Наиме-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нова-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ние   </w:t>
            </w:r>
          </w:p>
          <w:p w:rsidR="00B6015C" w:rsidRDefault="00B6015C">
            <w:pPr>
              <w:pStyle w:val="ConsPlusNonformat"/>
              <w:jc w:val="both"/>
            </w:pPr>
            <w:r>
              <w:t>метал-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ла    </w:t>
            </w:r>
          </w:p>
        </w:tc>
        <w:tc>
          <w:tcPr>
            <w:tcW w:w="960" w:type="dxa"/>
          </w:tcPr>
          <w:p w:rsidR="00B6015C" w:rsidRDefault="00B6015C">
            <w:pPr>
              <w:pStyle w:val="ConsPlusNonformat"/>
              <w:jc w:val="both"/>
            </w:pPr>
            <w:r>
              <w:t>Размер</w:t>
            </w:r>
          </w:p>
          <w:p w:rsidR="00B6015C" w:rsidRDefault="00B6015C">
            <w:pPr>
              <w:pStyle w:val="ConsPlusNonformat"/>
              <w:jc w:val="both"/>
            </w:pPr>
            <w:r>
              <w:t>(в мм)</w:t>
            </w:r>
          </w:p>
        </w:tc>
        <w:tc>
          <w:tcPr>
            <w:tcW w:w="840" w:type="dxa"/>
          </w:tcPr>
          <w:p w:rsidR="00B6015C" w:rsidRDefault="00B6015C">
            <w:pPr>
              <w:pStyle w:val="ConsPlusNonformat"/>
              <w:jc w:val="both"/>
            </w:pPr>
            <w:r>
              <w:t>Масса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(в  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г),  </w:t>
            </w:r>
          </w:p>
          <w:p w:rsidR="00B6015C" w:rsidRDefault="00B6015C">
            <w:pPr>
              <w:pStyle w:val="ConsPlusNonformat"/>
              <w:jc w:val="both"/>
            </w:pPr>
            <w:r>
              <w:t>проба</w:t>
            </w:r>
          </w:p>
        </w:tc>
        <w:tc>
          <w:tcPr>
            <w:tcW w:w="840" w:type="dxa"/>
          </w:tcPr>
          <w:p w:rsidR="00B6015C" w:rsidRDefault="00B6015C">
            <w:pPr>
              <w:pStyle w:val="ConsPlusNonformat"/>
              <w:jc w:val="both"/>
            </w:pPr>
            <w:r>
              <w:t xml:space="preserve">Сох-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ран- </w:t>
            </w:r>
          </w:p>
          <w:p w:rsidR="00B6015C" w:rsidRDefault="00B6015C">
            <w:pPr>
              <w:pStyle w:val="ConsPlusNonformat"/>
              <w:jc w:val="both"/>
            </w:pPr>
            <w:r>
              <w:t>ность</w:t>
            </w:r>
          </w:p>
        </w:tc>
        <w:tc>
          <w:tcPr>
            <w:tcW w:w="960" w:type="dxa"/>
          </w:tcPr>
          <w:p w:rsidR="00B6015C" w:rsidRDefault="00B6015C">
            <w:pPr>
              <w:pStyle w:val="ConsPlusNonformat"/>
              <w:jc w:val="both"/>
            </w:pPr>
            <w:r>
              <w:t xml:space="preserve">Осно- </w:t>
            </w:r>
          </w:p>
          <w:p w:rsidR="00B6015C" w:rsidRDefault="00B6015C">
            <w:pPr>
              <w:pStyle w:val="ConsPlusNonformat"/>
              <w:jc w:val="both"/>
            </w:pPr>
            <w:r>
              <w:t>вание,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N и  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дата 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акта 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ре-  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зуль-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татов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опро-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бова-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ния и </w:t>
            </w:r>
          </w:p>
          <w:p w:rsidR="00B6015C" w:rsidRDefault="00B6015C">
            <w:pPr>
              <w:pStyle w:val="ConsPlusNonformat"/>
              <w:jc w:val="both"/>
            </w:pPr>
            <w:r>
              <w:t>экспе-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ртизы </w:t>
            </w:r>
          </w:p>
        </w:tc>
        <w:tc>
          <w:tcPr>
            <w:tcW w:w="720" w:type="dxa"/>
          </w:tcPr>
          <w:p w:rsidR="00B6015C" w:rsidRDefault="00B6015C">
            <w:pPr>
              <w:pStyle w:val="ConsPlusNonformat"/>
              <w:jc w:val="both"/>
            </w:pPr>
            <w:r>
              <w:t>При-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ме-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ча- </w:t>
            </w:r>
          </w:p>
          <w:p w:rsidR="00B6015C" w:rsidRDefault="00B6015C">
            <w:pPr>
              <w:pStyle w:val="ConsPlusNonformat"/>
              <w:jc w:val="both"/>
            </w:pPr>
            <w:r>
              <w:t xml:space="preserve">ние </w:t>
            </w:r>
          </w:p>
        </w:tc>
      </w:tr>
      <w:tr w:rsidR="00B6015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48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 xml:space="preserve"> 2</w:t>
            </w:r>
          </w:p>
        </w:tc>
        <w:tc>
          <w:tcPr>
            <w:tcW w:w="72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84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9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 xml:space="preserve">   7  </w:t>
            </w:r>
          </w:p>
        </w:tc>
        <w:tc>
          <w:tcPr>
            <w:tcW w:w="9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 xml:space="preserve">   8  </w:t>
            </w:r>
          </w:p>
        </w:tc>
        <w:tc>
          <w:tcPr>
            <w:tcW w:w="84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84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 xml:space="preserve">  10 </w:t>
            </w:r>
          </w:p>
        </w:tc>
        <w:tc>
          <w:tcPr>
            <w:tcW w:w="9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 xml:space="preserve">  11  </w:t>
            </w:r>
          </w:p>
        </w:tc>
        <w:tc>
          <w:tcPr>
            <w:tcW w:w="72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t xml:space="preserve"> 12 </w:t>
            </w:r>
          </w:p>
        </w:tc>
      </w:tr>
    </w:tbl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right"/>
        <w:outlineLvl w:val="1"/>
      </w:pPr>
      <w:r>
        <w:t>Приложение N 6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</w:pPr>
      <w:bookmarkStart w:id="6" w:name="P491"/>
      <w:bookmarkEnd w:id="6"/>
      <w:r>
        <w:t>СПЕЦИАЛЬНАЯ ИНВЕНТАРНАЯ КНИГА</w:t>
      </w:r>
    </w:p>
    <w:p w:rsidR="00B6015C" w:rsidRDefault="00B6015C">
      <w:pPr>
        <w:pStyle w:val="ConsPlusNormal"/>
        <w:jc w:val="center"/>
      </w:pPr>
      <w:r>
        <w:t>ПО УЧЕТУ ПРЕДМЕТОВ, СОСТОЯЩИХ ПОЛНОСТЬЮ ИЗ ДРАГОЦЕННЫХ</w:t>
      </w:r>
    </w:p>
    <w:p w:rsidR="00B6015C" w:rsidRDefault="00B6015C">
      <w:pPr>
        <w:pStyle w:val="ConsPlusNormal"/>
        <w:jc w:val="center"/>
      </w:pPr>
      <w:r>
        <w:t>МЕТАЛЛОВ ИЛИ ДРАГОЦЕННЫХ КАМНЕЙ</w:t>
      </w:r>
    </w:p>
    <w:p w:rsidR="00B6015C" w:rsidRDefault="00B6015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864"/>
        <w:gridCol w:w="864"/>
        <w:gridCol w:w="756"/>
        <w:gridCol w:w="756"/>
        <w:gridCol w:w="648"/>
        <w:gridCol w:w="756"/>
        <w:gridCol w:w="648"/>
        <w:gridCol w:w="864"/>
        <w:gridCol w:w="756"/>
        <w:gridCol w:w="756"/>
        <w:gridCol w:w="864"/>
        <w:gridCol w:w="648"/>
      </w:tblGrid>
      <w:tr w:rsidR="00B6015C">
        <w:trPr>
          <w:trHeight w:val="240"/>
        </w:trPr>
        <w:tc>
          <w:tcPr>
            <w:tcW w:w="648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N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п/п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и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дата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за-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писи</w:t>
            </w:r>
          </w:p>
        </w:tc>
        <w:tc>
          <w:tcPr>
            <w:tcW w:w="864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N по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КП и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инвен-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тарной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книге </w:t>
            </w:r>
          </w:p>
        </w:tc>
        <w:tc>
          <w:tcPr>
            <w:tcW w:w="864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Наиме-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нова-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ние   </w:t>
            </w:r>
          </w:p>
        </w:tc>
        <w:tc>
          <w:tcPr>
            <w:tcW w:w="756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Крат-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кое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опи-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сание</w:t>
            </w:r>
          </w:p>
        </w:tc>
        <w:tc>
          <w:tcPr>
            <w:tcW w:w="2808" w:type="dxa"/>
            <w:gridSpan w:val="4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   Материал       </w:t>
            </w:r>
          </w:p>
        </w:tc>
        <w:tc>
          <w:tcPr>
            <w:tcW w:w="864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Размер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(в мм)</w:t>
            </w:r>
          </w:p>
        </w:tc>
        <w:tc>
          <w:tcPr>
            <w:tcW w:w="756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Масса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(в г)</w:t>
            </w:r>
          </w:p>
        </w:tc>
        <w:tc>
          <w:tcPr>
            <w:tcW w:w="756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Сох-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ран-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ность</w:t>
            </w:r>
          </w:p>
        </w:tc>
        <w:tc>
          <w:tcPr>
            <w:tcW w:w="864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Осно-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вание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и дата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акта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опро-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бова-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ния и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экс-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перти-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зы    </w:t>
            </w:r>
          </w:p>
        </w:tc>
        <w:tc>
          <w:tcPr>
            <w:tcW w:w="648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При-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ме-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ча-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ние </w:t>
            </w:r>
          </w:p>
        </w:tc>
      </w:tr>
      <w:tr w:rsidR="00B6015C"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1404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металл  </w:t>
            </w:r>
          </w:p>
        </w:tc>
        <w:tc>
          <w:tcPr>
            <w:tcW w:w="1404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драгоцен-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ные камни 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</w:tr>
      <w:tr w:rsidR="00B6015C"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наи-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мено-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вание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мас-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са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(в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г),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про-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ба 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наи-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мено-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вание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мас-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са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(в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г),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про-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ба  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</w:tr>
      <w:tr w:rsidR="00B6015C"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а 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б 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а 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б  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</w:tr>
      <w:tr w:rsidR="00B6015C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1 </w:t>
            </w:r>
          </w:p>
        </w:tc>
        <w:tc>
          <w:tcPr>
            <w:tcW w:w="86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2  </w:t>
            </w:r>
          </w:p>
        </w:tc>
        <w:tc>
          <w:tcPr>
            <w:tcW w:w="86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3 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1404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 5А    </w:t>
            </w:r>
          </w:p>
        </w:tc>
        <w:tc>
          <w:tcPr>
            <w:tcW w:w="1404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 5Б    </w:t>
            </w:r>
          </w:p>
        </w:tc>
        <w:tc>
          <w:tcPr>
            <w:tcW w:w="86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6 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7 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86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9 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</w:tr>
    </w:tbl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right"/>
        <w:outlineLvl w:val="1"/>
      </w:pPr>
      <w:r>
        <w:t>Приложение N 7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</w:pPr>
      <w:bookmarkStart w:id="7" w:name="P519"/>
      <w:bookmarkEnd w:id="7"/>
      <w:r>
        <w:t>СПЕЦИАЛЬНАЯ ИНВЕНТАРНАЯ КНИГА</w:t>
      </w:r>
    </w:p>
    <w:p w:rsidR="00B6015C" w:rsidRDefault="00B6015C">
      <w:pPr>
        <w:pStyle w:val="ConsPlusNormal"/>
        <w:jc w:val="center"/>
      </w:pPr>
      <w:r>
        <w:t>ПО УЧЕТУ ПРЕДМЕТОВ, В КОТОРЫЕ ДРАГОЦЕННЫЕ МЕТАЛЛЫ</w:t>
      </w:r>
    </w:p>
    <w:p w:rsidR="00B6015C" w:rsidRDefault="00B6015C">
      <w:pPr>
        <w:pStyle w:val="ConsPlusNormal"/>
        <w:jc w:val="center"/>
      </w:pPr>
      <w:r>
        <w:t>И КАМНИ ВХОДЯТ КАК СОСТАВНЫЕ ЧАСТИ</w:t>
      </w:r>
    </w:p>
    <w:p w:rsidR="00B6015C" w:rsidRDefault="00B6015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864"/>
        <w:gridCol w:w="864"/>
        <w:gridCol w:w="756"/>
        <w:gridCol w:w="756"/>
        <w:gridCol w:w="648"/>
        <w:gridCol w:w="756"/>
        <w:gridCol w:w="648"/>
        <w:gridCol w:w="864"/>
        <w:gridCol w:w="864"/>
        <w:gridCol w:w="756"/>
        <w:gridCol w:w="756"/>
        <w:gridCol w:w="756"/>
        <w:gridCol w:w="648"/>
      </w:tblGrid>
      <w:tr w:rsidR="00B6015C">
        <w:trPr>
          <w:trHeight w:val="240"/>
        </w:trPr>
        <w:tc>
          <w:tcPr>
            <w:tcW w:w="648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N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п/п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и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дата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за-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писи</w:t>
            </w:r>
          </w:p>
        </w:tc>
        <w:tc>
          <w:tcPr>
            <w:tcW w:w="864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N по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КП и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инвен-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тарной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книге </w:t>
            </w:r>
          </w:p>
        </w:tc>
        <w:tc>
          <w:tcPr>
            <w:tcW w:w="864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Наиме-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нова-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ние   </w:t>
            </w:r>
          </w:p>
        </w:tc>
        <w:tc>
          <w:tcPr>
            <w:tcW w:w="756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Крат-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кое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опи-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сание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пред-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мета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и да-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ти-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ровка</w:t>
            </w:r>
          </w:p>
        </w:tc>
        <w:tc>
          <w:tcPr>
            <w:tcW w:w="2808" w:type="dxa"/>
            <w:gridSpan w:val="4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  Материал        </w:t>
            </w:r>
          </w:p>
        </w:tc>
        <w:tc>
          <w:tcPr>
            <w:tcW w:w="864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Прочие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мате-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риалы </w:t>
            </w:r>
          </w:p>
        </w:tc>
        <w:tc>
          <w:tcPr>
            <w:tcW w:w="864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Размер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(в мм)</w:t>
            </w:r>
          </w:p>
        </w:tc>
        <w:tc>
          <w:tcPr>
            <w:tcW w:w="756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Масса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(в г)</w:t>
            </w:r>
          </w:p>
        </w:tc>
        <w:tc>
          <w:tcPr>
            <w:tcW w:w="756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Сох-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ран-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ность</w:t>
            </w:r>
          </w:p>
        </w:tc>
        <w:tc>
          <w:tcPr>
            <w:tcW w:w="756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Осно-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вание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(N и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дата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акта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ре-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зуль-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татов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опро-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бова-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ния и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экс-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пер-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тизы)</w:t>
            </w:r>
          </w:p>
        </w:tc>
        <w:tc>
          <w:tcPr>
            <w:tcW w:w="648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При-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ме-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ча-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ние </w:t>
            </w:r>
          </w:p>
        </w:tc>
      </w:tr>
      <w:tr w:rsidR="00B6015C"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1404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металл  </w:t>
            </w:r>
          </w:p>
        </w:tc>
        <w:tc>
          <w:tcPr>
            <w:tcW w:w="1404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драгоцен-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ные камни 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</w:tr>
      <w:tr w:rsidR="00B6015C"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наи-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мено-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вание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мас-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са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(в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г),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про-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ба 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наи-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мено-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вание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мас-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са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(в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г),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>про-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ба  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</w:tr>
      <w:tr w:rsidR="00B6015C"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а 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б 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а 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б  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75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64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40" w:type="dxa"/>
            <w:vMerge/>
            <w:tcBorders>
              <w:top w:val="nil"/>
            </w:tcBorders>
          </w:tcPr>
          <w:p w:rsidR="00B6015C" w:rsidRDefault="00B6015C"/>
        </w:tc>
      </w:tr>
      <w:tr w:rsidR="00B6015C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1 </w:t>
            </w:r>
          </w:p>
        </w:tc>
        <w:tc>
          <w:tcPr>
            <w:tcW w:w="86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2  </w:t>
            </w:r>
          </w:p>
        </w:tc>
        <w:tc>
          <w:tcPr>
            <w:tcW w:w="86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3 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1404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 5А    </w:t>
            </w:r>
          </w:p>
        </w:tc>
        <w:tc>
          <w:tcPr>
            <w:tcW w:w="1404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 5Б    </w:t>
            </w:r>
          </w:p>
        </w:tc>
        <w:tc>
          <w:tcPr>
            <w:tcW w:w="86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6  </w:t>
            </w:r>
          </w:p>
        </w:tc>
        <w:tc>
          <w:tcPr>
            <w:tcW w:w="86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 7 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9  </w:t>
            </w:r>
          </w:p>
        </w:tc>
        <w:tc>
          <w:tcPr>
            <w:tcW w:w="75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 10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8"/>
              </w:rPr>
              <w:t xml:space="preserve"> 11 </w:t>
            </w:r>
          </w:p>
        </w:tc>
      </w:tr>
    </w:tbl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right"/>
        <w:outlineLvl w:val="1"/>
      </w:pPr>
      <w:r>
        <w:t>Приложение N 8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</w:pPr>
      <w:bookmarkStart w:id="8" w:name="P548"/>
      <w:bookmarkEnd w:id="8"/>
      <w:r>
        <w:t>СОДЕРЖАНИЕ ДРАГОЦЕННЫХ МЕТАЛЛОВ В ОРДЕНАХ,</w:t>
      </w:r>
    </w:p>
    <w:p w:rsidR="00B6015C" w:rsidRDefault="00B6015C">
      <w:pPr>
        <w:pStyle w:val="ConsPlusNormal"/>
        <w:jc w:val="center"/>
      </w:pPr>
      <w:r>
        <w:t>МЕДАЛЯХ И НАГРУДНЫХ ЗНАКАХ СССР</w:t>
      </w:r>
    </w:p>
    <w:p w:rsidR="00B6015C" w:rsidRDefault="00B6015C">
      <w:pPr>
        <w:pStyle w:val="ConsPlusNormal"/>
      </w:pPr>
    </w:p>
    <w:p w:rsidR="00B6015C" w:rsidRDefault="00B6015C">
      <w:pPr>
        <w:pStyle w:val="ConsPlusCell"/>
        <w:jc w:val="both"/>
      </w:pPr>
      <w:r>
        <w:rPr>
          <w:sz w:val="18"/>
        </w:rPr>
        <w:t>┌───┬────────────┬─────────────┬────────────┬──────────────────────────────────┐</w:t>
      </w:r>
    </w:p>
    <w:p w:rsidR="00B6015C" w:rsidRDefault="00B6015C">
      <w:pPr>
        <w:pStyle w:val="ConsPlusCell"/>
        <w:jc w:val="both"/>
      </w:pPr>
      <w:r>
        <w:rPr>
          <w:sz w:val="18"/>
        </w:rPr>
        <w:t>│ N │Наименование│Наименование │Марка сплава│    Масса драгоценных металлов,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│п/п│  изделия   │деталей из-  │(по ГОСТу)  │   содержащихся в изделиях (в г)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│делия из дра-│            ├───────────┬──────────┬───────────┤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│гоценных ме- │            │  золото   │  серебро │платина или│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│таллов       │            │  чистое   │  чистое  │ палладий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чистые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├───┼────────────┼─────────────┼────────────┼───────────┼──────────┼───────────┤</w:t>
      </w:r>
    </w:p>
    <w:p w:rsidR="00B6015C" w:rsidRDefault="00B6015C">
      <w:pPr>
        <w:pStyle w:val="ConsPlusCell"/>
        <w:jc w:val="both"/>
      </w:pPr>
      <w:r>
        <w:rPr>
          <w:sz w:val="18"/>
        </w:rPr>
        <w:t>│ 1 │      2     │      3      │      4     │     5     │     6    │     7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├───┴────────────┴─────────────┴────────────┴───────────┴──────────┴───────────┤</w:t>
      </w:r>
    </w:p>
    <w:p w:rsidR="00B6015C" w:rsidRDefault="00B6015C">
      <w:pPr>
        <w:pStyle w:val="ConsPlusCell"/>
        <w:jc w:val="both"/>
      </w:pPr>
      <w:r>
        <w:rPr>
          <w:sz w:val="18"/>
        </w:rPr>
        <w:t>│                                  ОРДЕНА СССР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├───┬────────────┬─────────────┬────────────┬───────────┬──────────┬───────────┤</w:t>
      </w:r>
    </w:p>
    <w:p w:rsidR="00B6015C" w:rsidRDefault="00B6015C">
      <w:pPr>
        <w:pStyle w:val="ConsPlusCell"/>
        <w:jc w:val="both"/>
      </w:pPr>
      <w:bookmarkStart w:id="9" w:name="P563"/>
      <w:bookmarkEnd w:id="9"/>
      <w:r>
        <w:rPr>
          <w:sz w:val="18"/>
        </w:rPr>
        <w:t>│ 1.│Орден Ленина│Основа орде- │ЗлСрМ950-25 │28,60      │0,753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масса│на           │            │+/- 1,11   │+/- 0,029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│Овальное сое-│СрМ925      │0,004      │0,169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│пятиугольной│динительное  │            │+/- 0,0006 │+/- 0,015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>│   │колодки и   │звено (позо-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│ленты -     │лоченное)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│33,62 +/-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│1,75 г)     │Серебряный   │ПСр-65      │     -     │Масса при-│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            │           │поя входит│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│в массу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│серебра в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│изделии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│Накладное    │Пл99,8 и    │     -     │     -    │платина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│портретное   │99,93       │           │          │2,75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│изображение  │            │           │          │+/- 0,30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2.│Орден Ок-   │Основа ордена│СрМ925      │0,03       │21,275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│тябрьской   │(позолочен-  │            │           │+/- 0,925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│Революции   │ная)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│Накладка с   │- " -       │     -     │5,735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│изображением │            │           │+/- 0,463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│пятиугольной│крейсера "Ав-│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│колодки и   │рора"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│ленты -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│31,0 +/-    │Овальное сое-│- " -       │     -     │0,230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│1,9 г)      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│Штифты       │Ср999,9     │     -     │0,20 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│+/- 0,05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│Накладка сер-│ЗлСрПлМ -   │0,187      │0,05      │палладий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│па и молота  │375-100-38  │+/- 0,07   │+/- 0,02  │0,019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│+/- 0,002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bookmarkStart w:id="10" w:name="P604"/>
      <w:bookmarkEnd w:id="10"/>
      <w:r>
        <w:rPr>
          <w:sz w:val="18"/>
        </w:rPr>
        <w:t>│ 3.│Орден Крас- │Лицевая сто- │Толщина слоя│0,062      │     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│ного Знамени│рона ордена  │золочения   │+/- 0,0101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масса│позолочена   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│пятиугольной│Основа ордена│СрМ925      │     -     │22,489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│колодки и   │             │            │           │+/- 1,37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│ленты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│25,134 +/-  │Овальное сое-│- " -       │     -     │0,230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│1,8 г)      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4.│Орден Суво- │Основа ордена│Пл99,8 и    │     -     │     -    │платина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│рова I сте- │             │99,93       │           │          │28,9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│пени        │             │            │           │          │+/- 0,95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│Диск         │ЗлСрМ950-25 │6,935      │0,183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             │            │+/- 0,238  │+/- 0,006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│круглой гай-│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│ки 41,8 +/- │Барельеф Су- │- " -       │2,565      │0,068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│1,8 г)      │ворова       │            │+/- 0,114  │+/- 0,003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│Звездочка    │СрМ905      │     -     │0,244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│+/- 0,030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         │- " -       │     -     │1,221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│Штифты       │Ср999,9     │     -     │0,25 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│+/- 0,050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5.│Орден Суво- │Основа ордена│ЗлСрМ950-25 │23,085     │0,577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│рова II сте-│             │            │+/- 1,045  │+/- 0,028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│пени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масса│Диск с ба-   │СрМ925      │     -     │3,053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│рельефом Су- │            │           │+/- 0,185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│ворова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│круглой гай-│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│ки 29,2 +/- │Винт         │- " -       │     -     │1,212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│1,5 г)      │    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│Штифты       │Ср999,9     │     -     │0,15 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│+/- 0,03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6.│Орден Суво- │Основа ордена│СрМ925      │     -     │22,108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│рова III    │             │            │           │+/- 1,249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│степени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масса│Винт         │- " -       │     -     │1,212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    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│круглой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│гайки 25,3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│+/- 1,5 г)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bookmarkStart w:id="11" w:name="P667"/>
      <w:bookmarkEnd w:id="11"/>
      <w:r>
        <w:rPr>
          <w:sz w:val="18"/>
        </w:rPr>
        <w:t>│ 7.│Орден Ушако-│Основа ордена│Пл99,8 и    │     -     │     -    │платина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│ва I степени│             │99,93       │           │          │25,00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             │            │           │          │+/- 0,88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│Барельеф Уша-│ЗлСрМ 950-25│1,758      │0,046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│круглой гай-│кова         │            │+/- 0,114  │+/- 0,003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│ки 48,4 +/-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│2,0 г)      │Круглая нак- │- " -       │6,792      │0,179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│ладка        │            │+/- 0,238  │+/- 0,006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│Накладка     │СрМ925      │     -     │11,285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│(якорь)      │            │           │+/- 0,398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         │- " -       │     -     │1,212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│Штифты       │Ср999,9     │     -     │0,30 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│+/- 0,06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8.│Орден Ушако-│Основа ордена│ЗлСрМ950-25 │25,365     │0,668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│ва II степе-│             │            │+/- 0,807  │+/- 0,021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│ни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масса│Барельеф Уша-│СрМ925      │     -     │0,999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│кова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│круглой гай-│Накладка     │- " -       │     -     │11,285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│ки 42,2 +/- │(якорь)      │            │           │+/- 0,398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│1,7 г)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         │- " -       │     -     │1,212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│Штифты       │Ср999,9     │     -     │0,30 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│+/- 0,06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9.│Орден Куту- │Основа ордена│ЗлСрМ950-5  │18,193     │0,0479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│зова I сте- │             │            │+/- 0,646  │+/- 0,017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│пени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>│   │(общая масса│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│Барельеф Ку- │- " -       │1,757      │0,046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│тузова       │            │+/- 0,110  │+/- 0,03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│круглой гай-│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│ки 42,0 +/- │Лаврово - ду-│Толщина слоя│0,026 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│1,8 г)      │бовый венок, │золочения   │+/- 0,004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│ободки и над-│3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│пись позоло-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│чены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│Накладка     │СрМ925      │     -     │16,965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│+/- 0,592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         │- " -       │     -     │1,212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│Штифты       │Ср999,9     │     -     │0,25 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│+/- 0,05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bookmarkStart w:id="12" w:name="P732"/>
      <w:bookmarkEnd w:id="12"/>
      <w:r>
        <w:rPr>
          <w:sz w:val="18"/>
        </w:rPr>
        <w:t>│10.│Орден Куту- │Основа ордена│СрМ925      │     -     │16,835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│зова II сте-│             │            │           │+/- 0,601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│пени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масса│Барельеф Ку- │- " -       │     -     │1,064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│тузова       │            │           │+/- 0,111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│круглой гай-│Накладка     │- " -       │     -     │14,800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│ки 37,3 +/- │             │            │           │+/- 0,537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│1,7 г)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         │- " -       │     -     │1,212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│Штифты       │Ср999,9     │     -     │0,250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│+/- 0,05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│11.│Орден Куту- │Основа ордена│СрМ925      │     -     │22,977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│зова III    │             │            │           │+/- 1,277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│степени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масса│Винт         │- " -       │     -     │1,212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    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│круглой гай-│Припой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│ки 26,2 +/-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│1,5 г)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│12.│Орден Нахи- │Основа ордена│ЗлСрМ950-25 │21,28      │0,560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│мова I сте- │             │            │+/- 0,713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│пени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│Круглая нак- │- " -       │6,08       │0,160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и ру-│ладка        │            │+/- 0,238  │+/- 0,006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│биновыми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│вставками   │Барельеф На- │- " -       │2,09       │0,055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│без круглой │химова       │            │+/- 0,143  │+/- 0,004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│гайки 57,00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│+/- 2,3 г)  │Накладка     │СрМ925      │     -     │20,831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│(звезда)     │            │           │+/- 0,694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         │- " -       │     -     │1,212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│Штифты       │Ср999,9     │     -     │0,100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│+/- 0,020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│Рубиновая    │Рубин крас- │     -     │     -    │рубина в 5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│вставка      │ный по МРТУ6│           │          │вставках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│09-5269-68  │           │          │1,00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│+/- 0,1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│13.│Орден Нахи- │Основа ордена│СрМ925      │     -     │33,763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│мова II сте-│             │            │           │+/- 1,110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│пени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масса│Барельеф     │- " -       │     -     │4,764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             │            │           │+/- 0,185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│круглой гай-│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│ки 43,6 +/- │Винт         │- " -       │     -     │1,212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│1,7 г)      │    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│14.│Орден Богда-│Основа ордена│ЗлСрМ950-25 │12,825     │0,338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│на Хмельниц-│             │            │+/- 0,437  │+/- 0,012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│кого I сте-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│пени (общая │Барельеф     │- " -       │6,507      │0,171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│масса ордена│             │            │+/- 0,209  │+/- 0,006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│без круглой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│гайки 42,0  │Накладка     │СрМ925      │     -     │24,855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│+/- 1,8 г)  │             │            │           │+/- 0,860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         │- " -       │     -     │1,212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│Штифты       │Ср999,9     │     -     │0,100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│+/- 0,020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│15.│Орден Богда-│Основа ордена│СрМ925      │     -     │32,902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│на Хмельниц-│             │            │           │+/- 1,147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│кого II сте-│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│пени (общая │Барельеф     │ЗлСрМ950-25 │6,507      │0,171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│масса ордена│             │            │+/- 0,209  │+/- 0,006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│без круглой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│гайки 43,9  │Винт         │СрМ925      │     -     │1,212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│+/- 1,6 г)  │    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│Штифты       │Ср999,9     │     -     │0,100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│+/- 0,020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│16.│Орден Богда-│Основа ордена│СрМ925      │     -     │28,342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│на Хмельниц-│             │            │           │+/- 1,277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│кого III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│степени     │Винт         │- " -       │     -     │1,212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    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без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│круглой гай-│Припой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│ки 32,0 +/-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│1,5 г)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│17.│Орден Алек- │Ободки крас- │Толщина слоя│0,0430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│сандра Нев- │ной звезды,  │золочения 3 │+/- 0,0075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│ского (общая│лавровый ве- │+/- 0,5 мик-│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│масса ордена│нок, изобра- │рон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 эмалью без│жение серпа и│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│круглой гай-│молота, концы│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│ки 40,8 +/- │двух берды-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│1,7 г)      │шей, меч,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│копье, лук и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>│   │            │колчан со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│стрелами по-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│золочены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│Основа ордена│СрМ925      │     -     │33,300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│+/- 1,110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│Барельеф     │- " -       │     -     │2,544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│+/- 0,185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         │- " -       │     -     │1,212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│18.│Орден Отече-│Основа ордена│ЗлСрМ583-80 │8,004      │1,098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│ственной    │             │            │+/- 0,361  │+/- 0,050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│войны I сте-│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│пени (общая │Серп и молот │- " -       │0,300      │0,041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│масса ордена│             │            │+/- 0,018  │+/- 0,002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 эмалью,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│шестигранной│Надпись,     │Толщина слоя│0,025      │      -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│гайкой,     │звездочка,   │золочения   │+/- 0,0001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│штифтами без│ранты, эмале-│3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│круглой гай-│вые звезды и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│ки 32,340   │пояса позоло-│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│+/- 1,65 г) │чены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│Накладная    │СрМ925      │     -     │14,412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│звезда       │            │           │+/- 0,879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         │- " -       │     -     │1,203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│+/- 0,046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│19.│Орден Отече-│Основа ордена│СрМ925      │     -     │23,606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│ственной    │             │            │           │+/- 1,304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│войны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│II степени  │Серп и молот │ЗлСрМ583-80 │0,300      │0,041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             │            │+/- 0,018  │+/- 0,002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и    │Надпись,     │Толщина слоя│0,025 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│штифтами без│звездочка,   │золочения   │+/- 0,0004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│гайки 28,050│ранты, звезды│3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│+/- 1,5 г)  │и пояса позо-│микрон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│лочены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         │СрМ925      │     -     │1,203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│+/- 0,046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│20.│Орден Трудо-│Буквы, ободки│Толщина слоя│0,0517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│вого Красно-│знамени и    │золочения   │+/- 0,0086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│го Знамени  │древко позо- 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масса│лочены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│Основа ордена│СрМ925      │     -     │31,841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             │            │           │+/- 0,203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│колодки и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│ленты 36,50 │Овальное сое-│- " -       │     -     │0,230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│+/- 1,75 г) │динительное  │            │           │+/- 0,015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│Серп и молот │- " -       │     -     │0,703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│+/- 0,090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>│   │            │Пятилучевая  │- " -       │     -     │0,244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│звезда       │            │           │+/- 0,050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│Штифты       │Ср999,9     │     -     │0,200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│+/- 0,027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│21.│Орден Дружбы│Пятиконечная │Толщина слоя│0,05084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│народов     │звезда, нак- │золочения   │+/- 0,00847│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масса│ладные герб  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│СССР и лента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│эмалью, без │с надписью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│пятиугольной│"СССР" позо-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│колодки     │лочены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│42,90 +/-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│1,80 г)     │Основа ордена│СрМ925      │     -     │33,901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│+/- 0,925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│Ободок с     │- " -       │     -     │2,128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│изображением │            │           │+/- 0,185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│рукопожатий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│Герб СССР    │- " -       │     -     │1,758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│+/- 0,148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│Лента с бук- │- " -       │     -     │0,555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│вами "СССР"  │            │           │+/- 0,091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│Овальное сое-│- " -       │     -     │0,296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│Штифты       │Ср999,9     │     -     │0,360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│+/- 0,020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│22.│Орден Крас- │Основа ордена│СрМ925      │     -     │22,731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│ной Звезды  │             │            │           │+/- 1,203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│Пластинка с  │- " -       │     -     │3,043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│фигурой      │            │           │+/- 0,130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│гайки 30,4  │красноармейца│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│+/- 2,0 г)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         │- " -       │     -     │1,388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│+/- 0,056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│23.│Орден "За   │Концы звезды,│Толщина слоя│0,1911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│службу Роди-│выполненные в│золочения   │+/- 0,032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│не в Воору- │виде расходя-│3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│женных Силах│щихся от цен-│микрон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│СССР" I сте-│тра лучей,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│пени (общая │ободок, огра-│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│масса ордена│ничивающий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 эмалью без│гладкие концы│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│гайки 64,5  │звезды с го-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│+/- 3,0 г)  │лубой эмалью,│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│верхняя и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│нижняя части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│двух скрещен-│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│ных ракет,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│пятиконечная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│звездочка и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│ободки пояска│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 надписью по│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>│   │            │окружности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│"За службу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│Родине в ВС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│СССР" позоло-│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│чены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│Основа ордена│СрМ925      │     -     │22,478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│+/- 0,925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│Лучистая     │- " -       │     -     │23,865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│звезда       │            │           │+/- 1,110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│Поясок с над-│- " -       │     -     │5,781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│писью        │            │           │+/- 0,185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│Звездочка    │- " -       │     -     │1,573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│+/- 0,139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         │- " -       │     -     │1,943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│+/- 0,139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│24.│Орден "За   │Ободок, огра-│Толщина слоя│0,0591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│службу Роди-│ничивающий   │золочения   │+/- 0,01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│не в Воору- │гладкие концы│3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│женных Силах│звезды с го-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│СССР"       │лубой эмалью,│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│II степени  │верхняя и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масса│нижняя части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│двух скрещен-│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│ных ракет и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│круглой гай-│пятиконечная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│ки 64,5 +/- │звездочка по-│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│3,0 г)      │золочены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│Основа ордена│СрМ925      │     -     │22,478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│+/- 0,925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│Лучистая     │- " -       │     -     │23,865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│звезда       │            │           │+/- 1,110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│Поясок с над-│- " -       │     -     │5,781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│писью        │            │           │+/- 0,185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│Звездочка    │- " -       │     -     │1,573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│+/- 0,139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         │- " -       │     -     │1,943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│+/- 0,139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│25.│Орден "За   │Основа ордена│СрМ925      │     -     │22,478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│службу Роди-│             │            │           │+/- 0,925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│не в Воору-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│женных Силах│Лучистая     │- " -       │     -     │23,865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│СССР"       │звезда       │            │           │+/- 1,110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│III степени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масса│Поясок с над-│- " -       │     -     │5,781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│писью        │            │           │+/- 0,185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│круглой гай-│Звездочка    │- " -       │     -     │1,573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│ки 64,5 +/- │             │            │           │+/- 0,139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│3,0 г)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         │- " -       │     -     │1,943 +/-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│0,139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│26.│Орден "Знак │Ободки конту-│Толщина слоя│0,0361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│Почета"     │ров, окаймля-│золочения   │+/- 0,006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масса│ющие эмаль на│3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│знаменах и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│звезде, древ-│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│пятиугольной│ки знамени и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│колодки и   │буквы надпи-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│ленты 32,85 │сей позолоче-│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│+/- 1,75 г) │ны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│Основа ордена│СрМ925      │     -     │29,537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│+/- 1,369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│Овальное сое-│- " -       │     -     │0,230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│27.│Орден Славы │Основа ордена│ЗлСрМ950    │28,614     │0,753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│I степени   │             │            │+/- 1,425  │+/- 0,03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│Овальное сое-│СрМ925      │0,00521    │0,230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│динительное  │            │+/- 0,0001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│пятиугольной│звено (позо-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│колодки     │лоченное)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│30,414 +/-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│1,5 г)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│28.│Орден Славы │Круг с релье-│Толщина слоя│0,031 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│II степени  │фным изобра- │золочения   │+/- 0,005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масса│жением Кремля│3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│со Спасской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│башней позо-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│пятиугольной│лочены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│колодки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│22,024 +/-  │Основа ордена│СрМ925      │     -     │20,072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│1,5 г)      │             │            │           │+/- 1,203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│Овальное сое-│- " -       │     -     │0,230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│29.│Орден Славы │Основа ордена│СрМ925      │     -     │20,319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│III степени │             │            │           │+/- 1,369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│Овальное сое-│- " -       │     -     │0,230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│колодки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│22,26 +/-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│1,6 г)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│30.│Орден Трудо-│Верхняя часть│Толщина слоя│0,0675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│вой Славы   │ордена, в ви-│золочения   │+/- 0,0112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│I степени   │де много-    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масса│угольника,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│пять пучков,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│изображающие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│пятиугольной│его, колосья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│колодки и   │пшеницы, над-│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│ленты 36,16 │пись "СССР",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│+/- 1,7 г)  │контуры лен-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│ты, накладные│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>│   │            │серп и молот,│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│надпись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│"Трудовая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│Слава", кон-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│тур пятико-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│нечной звез-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│дочки и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│овальное сое-│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│динительное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 золоче-│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│ные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│Основа ордена│СрМ925      │     -     │32,375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│+/- 1,258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│Накладка     │- " -       │     -     │0,435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│"Серп и Мо-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│лот"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│Овальное сое-│- " -       │     -     │0,296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        │Ср999,9     │     -     │0,140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│+/- 0,020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│31.│Орден Трудо-│Колосья пше- │Толщина слоя│0,0394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│вой Славы   │ницы, надпись│золочения   │+/- 0,0066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│II степени  │"СССР", кон- 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масса│туры ленты,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│накладные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│серп и молот,│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│пятиугольной│надпись "Тру-│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│колодки и   │довая Слава"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│ленты 36,16 │и контур пя-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│+/- 1,7 г)  │тиконечной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│звездочки зо-│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│лоченые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│Основа ордена│СрМ925      │     -     │32,375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│+/- 1,258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│Накладка     │- " -       │     -     │0,435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│"Серп и Мо-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│лот"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│Овальное сое-│- " -       │     -     │0,296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        │Ср999,9     │     -     │0,140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│+/- 0,020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│32.│Орден Трудо-│Надпись "Тру-│Толщина слоя│0,0284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│вой Славы   │довая Слава",│золочения   │+/- 0,0047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│III степени │колосья пше- 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масса│ницы, надпись│микрон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│"СССР" и кон-│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│туры ленты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│пятиугольной│позолочены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│колодки и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│ленты 36,03 │Основа ордена│СрМ925      │     -     │32,375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│+/- 1,7 г)  │             │            │           │+/- 1,258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│Накладка     │СрМ925      │     -     │0,435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>│   │            │"Серп и Мо-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│лот"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│Овальное сое-│- " -       │     -     │0,296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        │Ср999,9     │     -     │0,140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│+/- 0,020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│33.│Орден "Мать │Основа ордена│СрМ925      │     -     │6,938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│- героиня"  │             │            │           │+/- 0,537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│Фигурная ко- │- " -       │     -     │4,172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и бу-│лодка        │            │           │+/- 0,370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│лавкой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│17,5573 +/- │Звезда нак-  │ЗлСрМ950    │4,4874     │0,118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│1,75 г)     │ладная       │            │+/- 0,437  │+/- 0,012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│Края колодки │Толщина слоя│0,0126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│и надпись    │золочения   │+/- 0,0032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│"Мать-герои- 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│ня" позолоче-│микрон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│ны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│Овальное сое-│СрМ925      │     -     │0,197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│динительное  │            │           │+/- 0,015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│Штифты       │Ср999,90    │     -     │0,10 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│+/- 0,04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│34.│Орден "Мате-│Надписи, изо-│Толщина слоя│0,082 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│ринская сла-│бражения     │золочения   │+/- 0,0136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│ва" I степе-│листьев, кон-│3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│ни          │туры ордена и│микрон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масса│пятиконечной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│звездочки,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│ранты, окай-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│фигурной ко-│мляющие знамя│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│лодочки     │и щит, лице-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│21,79 +/-   │вая поверх-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│1,73 г)     │ность ушка и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│овальное сое-│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│динительное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 и лице-│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│вая и оборот-│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│ная стороны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│колодочки по-│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│золочены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│Основа ордена│СрМ925      │     -     │19,425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│+/- 1,360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│Овальное сое-│- " -       │     -     │0,230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│Пятиконечная │- " -       │     -     │0,105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│звездочка    │            │           │+/- 0,007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 к звез-│- " -       │     -     │0,028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│дочке        │            │           │+/- 0,002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│35.│Орден "Мате-│Надписи, циф-│Толщина слоя│0,0078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│ринская сла-│ра, контуры  │золочения   │+/- 0,0013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│ва" II сте- │знамени и щи-│3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│пени        │та, лицевая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масса│поверхность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с    │ушка позоло-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│чены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│фигурной ко-│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│лодочки     │Основа ордена│СрМ925      │     -     │19,425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│21,413 +/-  │             │            │           │+/- 1,360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│1,5 г)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│Овальное сое-│- " -       │     -     │0,230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│Пятиконечная │- " -       │     -     │0,015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│звездочка    │            │           │+/- 0,007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│Штифт к звез-│- " -       │     -     │0,028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│дочке        │            │           │+/- 0,002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│36.│Орден "Мате-│Основа ордена│СрМ925      │     -     │19,469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│ринская сла-│             │            │           │+/- 1,369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│ва" III сте-│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│пени        │Овальное сое-│- " -       │     -     │0,230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│ордена без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│фигурной ко-│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│лодочки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│21,297 +/-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│1,5 г)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├───┴────────────┴─────────────┴────────────┴───────────┴──────────┴───────────┤</w:t>
      </w:r>
    </w:p>
    <w:p w:rsidR="00B6015C" w:rsidRDefault="00B6015C">
      <w:pPr>
        <w:pStyle w:val="ConsPlusCell"/>
        <w:jc w:val="both"/>
      </w:pPr>
      <w:r>
        <w:rPr>
          <w:sz w:val="18"/>
        </w:rPr>
        <w:t>│                                   МЕДАЛИ СССР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├───┬────────────┬─────────────┬────────────┬───────────┬──────────┬───────────┤</w:t>
      </w:r>
    </w:p>
    <w:p w:rsidR="00B6015C" w:rsidRDefault="00B6015C">
      <w:pPr>
        <w:pStyle w:val="ConsPlusCell"/>
        <w:jc w:val="both"/>
      </w:pPr>
      <w:r>
        <w:rPr>
          <w:sz w:val="18"/>
        </w:rPr>
        <w:t>│37.│Медаль "Зо- │Основа медали│ЗлСрМ950-25 │20,108     │0,529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│лотая Звез- │             │            │+/- 0,855  │+/- 0,023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│да" (знак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│отличия Ге- │Ушко         │- " -       │0,289      │0,008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│роя Совет-  │             │            │+/- 0,048  │+/- 0,001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│ского Союза)│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сумма│Овальное сое-│Толщина слоя│0,124 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│медали без  │динительное  │золочения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│муаровой    │звено, фигур-│3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│ленты 34,264│ная колодка,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│+/- 1,5 г)  │винт, плас-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│тинка прямо-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│угольная и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│гайка круглая│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│и шестигран-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│ная золотятся│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│Овальное сое-│СрМ925      │     -     │0,169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│динительное  │            │           │+/- 0,015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│Фигурная ко- │- " -       │     -     │6,188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│лодка        │            │           │+/- 0,185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         │- " -       │     -     │1,277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│+/- 0,463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│Пластинка    │- " -       │     -     │0,833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│прямоугольная│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│Гайка шести- │- " -       │     -     │0,407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│гранная      │            │           │+/- 0,056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│Гайка круглая│- " -       │     -     │2,775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│38.│Золотая ме- │Основа медали│ЗлСрМ950-25 │14,170     │0,373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│даль "Серп и│             │            │+/- 0,855  │+/- 0,023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│Молот" (знак│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│отличия Ге- │Ушко         │- " -       │0,289      │0,008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│роя Социа-  │             │            │+/- 0,048  │+/- 0,01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│листического│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│Труда) (об- │Овальное сое-│Толщина слоя│0,0124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│щая масса   │динительное  │золочения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│медали без  │звено, фигур-│3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│муаровой    │ная колодка,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│ленты 28,014│винт, плас-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│+/- 1,5 г)  │тинка прямо-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│угольная,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│гайка шести-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│гранная и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│гайка круглая│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│золотятся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│Овальное сое-│СрМ925      │     -     │0,169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│динительное  │            │           │+/- 0,015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│Фигурная ко- │- " -       │     -     │6,188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│лодка        │            │           │+/- 0,185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         │- " -       │     -     │1,277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│+/- 0,463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│Пластинка    │- " -       │     -     │0,833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│прямоугольная│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│Гайка шести- │- " -       │     -     │0,407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│гранная      │            │           │+/- 0,056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│Гайка круглая│- " -       │     -     │2,775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│39.│Медаль "За  │Основа медали│СрМ925      │     -     │25,572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│отвагу"     │             │            │           │+/- 1,286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│медали с    │Овальное сое-│- " -       │     -     │0,230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│колодки и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│ленты 27,930│Припой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│+/- 1,52 г)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│40.│Медаль Уша- │Основа медали│СрМ925      │     -     │31,302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│кова (общая │             │            │           │+/- 0,833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│масса медали│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│без пяти-   │Овальное сое-│СрМ925      │     -     │0,278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│угольной ко-│динительное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│лодки и лен-│звено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│ты (включая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│детали      │Проволочные  │- " -       │     -     │0,056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│якорь-цепи) │звенья       │            │           │+/- 0,004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│34,65 +/-   │якорь-цепи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│1,00 г)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│Плоские      │- " -       │     -     │0,111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│звенья       │            │           │+/- 0,009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│якорь-цепи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│Соединитель- │- " -       │     -     │0,213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│ная планка   │            │           │+/- 0,028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│41.│Медаль "За  │Основа медали│СрМ925      │     -     │17,987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│боевые зас- │             │            │           │+/- 1,184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│луги" (общая│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│масса медали│Овальное сое-│- " -       │     -     │0,230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 эмалью без│динительное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│колодки и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│ленты 19,725│Припой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│+/- 1,3 г)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│42.│Медаль "За  │Медаль сереб-│5 +/- 0,5   │     -     │0,1153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│отличие в   │рится        │микрон      │           │+/- 0,01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│охране госу-│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│дарственной │Припой       │ПСр65       │     -     │0,01 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│границы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│СССР"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│43.│Медаль "За  │Медаль сереб-│5 +/- 0,5   │     -     │0,1153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│отличную    │рится        │микрон      │           │+/- 0,01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│службу по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│охране об-  │Припой       │ПСр65       │     -     │0,01 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│щественного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│порядка"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│44.│Медаль Нахи-│Припой       │ПСр65       │     -     │0,03 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│мова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│45.│Юбилейная   │Цифры "XX"   │Толщина слоя│0,010 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│медаль "XX  │золотятся    │золочения   │+/- 0,0002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│лет РККА"   │             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│(содержание 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│драгоценных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│металлов со-│Основа медали│СрМ925      │     -     │15,362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│ответствует │             │            │           │+/- 1,180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│утвержденно-│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│му образцу) │Овальное сое-│- " -       │     -     │0,230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│медали с  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│колодки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│16,65 +/-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│1,4 г)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│46.│Медаль "За  │Основа медали│СрМ925      │     -     │20,762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│трудовую    │             │            │           │+/- 1,184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│доблесть"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масса│Овальное сое-│- " -       │     -     │0,239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│медали с    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│колодки и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│ленты 22,855│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│+/- 1,42 г)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│47.│Медаль "За  │Основа медали│СрМ925      │     -     │15,362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│трудовое    │             │            │           │+/- 1,110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│отличие"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масса│Овальное сое-│- " -       │     -     │0,230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│медали с    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│эмалью без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│колодки и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│ленты 16,975│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>│   │+/- 1,4 г)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│48.│Медаль "За  │Медаль сереб-│5 +/- 0,5   │     -     │0,1153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│отвагу на   │рится        │микрон      │           │+/- 0,01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│пожаре"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│0,01 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│49.│Медаль "За  │Припой       │ПСр65       │     -     │0,01 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│спасение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│утопающий"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│50.│Медаль "Пар-│Основа медали│СрМ925      │     -     │20,562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│тизану Оте- │             │            │           │+/- 1,184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│чественной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│войны"      │Овальное сое-│- " -       │     -     │0,230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│I степени   │динительное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│медали без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│пятиугольной│Припой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│колодки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│22,49 +/-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│1,42 г)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│51.│Медаль "Ве- │Медаль сереб-│     -      │     -     │0,5  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│теран труда"│рится        │            │           │+/- 0,0251│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│52.│Медаль "Ме- │Лицевая и    │Толщина слоя│0,0323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│даль мате-  │оборотная    │золочения   │+/- 0,0055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│ринства"    │стороны фи-  │2,5 +/- 0,5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│I степени   │гурной коло-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масса│дочки позоло-│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│медали с    │чены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│овальным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│соединитель-│Основа медали│СрМ925      │     -     │15,947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│ным звеном  │             │            │           │+/- 0,555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│без колодоч-│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│ки 17,453   │Овальное сое-│- " -       │     -     │0,197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│+/- 0,62 г) │динительное  │            │           │+/- 0,015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│53.│Золотая наг-│Основа с     │ЗлСрМ950-25 │17,385     │0,458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│рудная ме-  │цельноштампо-│            │+/- 0,665  │+/- 0,018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│даль лауреа-│ванным ушком-│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│та междуна- │шариком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│родной Ле-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│нинской пре-│Соединитель- │- " -       │1,140      │0,030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│мии "За ук- │ные звенья   │            │+/- 0,285  │+/- 0,008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│репление ми-│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│ра между на-│Колодка,     │Толщина слоя│0,376 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│родами"     │пальмовая    │золочения   │+/- 0,030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масса│ветвь с двумя│5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│медали без  │гайками,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│булавки,    │пластинка,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│двух винтов │булавка, два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│и муаровой  │винта золо-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│ленты 26,381│тятся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│+/- 1,64 г)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│Колодка      │СрМ925      │     -     │4,167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│+/- 0,463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│Ветка        │СрМ925      │     -     │0,509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│+/- 0,037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│Пластинка    │- " -       │     -     │1,341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│+/- 0,092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├───┴────────────┴─────────────┴────────────┴───────────┴──────────┴───────────┤</w:t>
      </w:r>
    </w:p>
    <w:p w:rsidR="00B6015C" w:rsidRDefault="00B6015C">
      <w:pPr>
        <w:pStyle w:val="ConsPlusCell"/>
        <w:jc w:val="both"/>
      </w:pPr>
      <w:r>
        <w:rPr>
          <w:sz w:val="18"/>
        </w:rPr>
        <w:t>│                          НАГРУДНЫЕ ЗНАКИ СОЮЗА ССР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├───┬────────────┬─────────────┬────────────┬───────────┬──────────┬───────────┤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>│54.│Почетный    │Основа с     │ЗлСрМ950-25 │19,446     │0,512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лауреа-│цельноштампо-│            │+/- 0,930  │+/- 0,025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│та Ленинской│ванным ушком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│премии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масса│Овальное сое-│ЗлСрМ583-25 │0,117      │0,015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│знака без   │динительное  │            │+/- 0,012  │+/- 0,002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│веса булав-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│ки, пружины,│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│двух винтов │Колодка,     │Толщина слоя│0,376 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│и муаровой  │пластинка,   │золочения   │+/- 0,030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│ленты 27,535│булавка, пру-│5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│+/- 1,64 г) │жина и два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│винта золо-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│тятся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│Колодка      │СрМ925      │     -     │4,781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│+/- 0,407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│Пластинка    │- " -       │     -     │1,203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│+/- 0,185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│55.│Нагрудный   │Основа знака │Толщина слоя│     -     │0,1428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"Заслу-│серебрится   │серебрения  │           │+/- 0,0142│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│женный лет- │             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│чик-испыта- 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│тель СССР"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│Изображение  │Толщина слоя│0,0535     │     -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│самолета и   │золочения   │+/- 0,0053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│буквы надпи- 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│сей золотятся│микрон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│56.│Нагрудный   │Основа знака │Толщина слоя│     -     │0,1428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"Заслу-│серебрится   │серебрения  │           │+/- 0,0142│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│женный штур-│             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│ман-испыта- 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│тель СССР"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│Изображение  │Толщина слоя│0,0535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│самолета и   │золочения   │+/- 0,0053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│буквы надпи- 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│сей золотятся│микрон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│57.│Нагрудный   │Основа с уш- │СрМ925      │     -     │7,224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"Летчик│ком          │            │           │+/- 0,740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│-космонавт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│СССР"       │Колодка      │- " -       │     -     │2,405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│(общая масса│             │            │           │+/- 0,278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│знака, без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│шестигранной│Овальное сое-│- " -       │     -     │2,405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│гайки и     │динительное  │            │           │+/- 0,278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│пластинки,  │звено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 эмалью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│13,95 +/-   │Гайка круглая│- " -       │     -     │2,035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│1,2 г)      │             │            │           │+/- 0,056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         │- " -       │     -     │0,463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│+/- 0,019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│То же, что│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             │            │           │и в </w:t>
      </w:r>
      <w:hyperlink w:anchor="P56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│Рант основы, │Толщина слоя│0,1785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│орбиты спут- │золочения   │+/- 0,02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│ников, косми-│3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│ческий ко-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│рабль и лав-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│ровые ветви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│на лицевой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│стороне зна-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>│   │            │ка, а также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│колодка с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│винтом,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│овальное сое-│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│динительное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│звено, плас-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│тинка, гайка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│круглая золо-│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│тятся гальва-│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│ническим спо-│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│собом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│58.│Нагрудный   │Основа знака │Толщина слоя│     -     │0,1428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"Заслу-│серебрится   │серебрения  │           │+/- 0,0142│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│женный воен-│             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│ный летчик  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│СССР"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│Изображение  │Толщина слоя│0,0535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│самолета и   │золочения   │+/- 0,0053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│буквы надпи- 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│сей золотятся│микрон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│59.│Нагрудный   │Основа знака │Толщина слоя│     -     │0,1428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"Заслу-│серебрится   │серебрения  │           │+/- 0,0142│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│женный воен-│             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│ный штурман 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│СССР"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│Изображение  │Толщина слоя│0,0535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│самолета и   │золочения   │+/- 0,0053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│буквы надпи- 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│сей золотятся│микрон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│60.│Нагрудный   │Основа знака │Толщина слоя│     -     │0,1428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"Заслу-│серебрится   │серебрения  │           │+/- 0,0142│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│женный пилот│             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│СССР"       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│Изображение  │Толщина слоя│0,0535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│самолета и   │золочения   │+/- 0,0053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│буквы надпи- 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│сей золотятся│микрон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│61.│Нагрудный   │Основа знака │Толщина слоя│     -     │0,1428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"Заслу-│серебрится   │серебрения  │           │+/- 0,0142│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│женный штур-│             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│ман СССР"   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│Изображение  │Толщина слоя│0,0535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│самолета и   │золочения   │+/- 0,0053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│буквы надпи- 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│сей золотятся│микрон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│62.│Медаль "Ве- │Медаль сереб-│Толщина слоя│     -     │0,4680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│теран Воору-│рится        │серебрения  │           │+/- 0,11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│женных Сил  │             │20 +/- 5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│СССР"       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│63.│Нагрудный   │Основа знака │Толщина слоя│0,1723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"Заслу-│золотится    │золочения   │+/- 0,0270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│женный изо- │             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│бретатель   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│СССР"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│0,0050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│64.│Нагрудный   │Основа знака │Толщина слоя│     -     │0,1587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"Народ-│серебрится   │серебрения  │           │+/- 0,02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│ный учитель │             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│СССР"       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│Масса се-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│ребряного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>│   │            │             │            │           │припоя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│входит в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│массу се-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│ребра в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│изделии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│65.│Нагрудный   │Основа знака │Толщина слоя│     -     │0,1412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"Народ-│серебрится   │серебрения  │           │+/- 0,01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│ный врач    │             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│СССР"       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│Изображение  │3 +/- 0,5   │0,0147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│лавровой вет-│микрон      │+/- 0,001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│ви золотится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│Припой       │ПСр65       │     -     │см. </w:t>
      </w:r>
      <w:hyperlink w:anchor="P604" w:history="1">
        <w:r>
          <w:rPr>
            <w:color w:val="0000FF"/>
            <w:sz w:val="18"/>
          </w:rPr>
          <w:t>п. 3</w:t>
        </w:r>
      </w:hyperlink>
      <w:r>
        <w:rPr>
          <w:sz w:val="18"/>
        </w:rPr>
        <w:t xml:space="preserve">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│66.│Нагрудный   │Основа знака │Толщина слоя│0,1725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"Заслу-│золотится    │золочения   │+/- 0,0288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│женный ра-  │             │3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│ботник сель-│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│ского хозяй-│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│ства СССР"  │Припой       │ПСр65       │     -     │0,0050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│67.│Нагрудный   │Основа       │СрМ925      │     -     │     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"50 лет│             │            │          }│3,7925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│пребывания в│Пластинка под│- " -       │     -     │+/- 0,4625│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│КПСС"       │булавку      │            │           │     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│Припой       │ПСр65       │     -     │см. </w:t>
      </w:r>
      <w:hyperlink w:anchor="P604" w:history="1">
        <w:r>
          <w:rPr>
            <w:color w:val="0000FF"/>
            <w:sz w:val="18"/>
          </w:rPr>
          <w:t>п. 3</w:t>
        </w:r>
      </w:hyperlink>
      <w:r>
        <w:rPr>
          <w:sz w:val="18"/>
        </w:rPr>
        <w:t xml:space="preserve">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│Основа золо- │Толщина слоя│0,0465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│тится        │золочения   │+/- 0,0040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│5 +/- 0,5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│68.│Нагрудный   │Основа знака │Толщина слоя│     -     │0,7781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"Заслу-│и колодочка  │серебрения  │           │+/- 0,0599│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│женный маши-│серебрятся   │18 +/- 1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│ностроитель 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│СССР"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│Надпись      │Толщина слоя│0,0041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│"СССР" золо- │золочения   │+/- 0,0006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│тится        │3 +/- 1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│0,005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│+/- 0,0001│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│69.│Нагрудный   │              смотри </w:t>
      </w:r>
      <w:hyperlink w:anchor="P667" w:history="1">
        <w:r>
          <w:rPr>
            <w:color w:val="0000FF"/>
            <w:sz w:val="18"/>
          </w:rPr>
          <w:t>пункт 7</w:t>
        </w:r>
      </w:hyperlink>
      <w:r>
        <w:rPr>
          <w:sz w:val="18"/>
        </w:rPr>
        <w:t xml:space="preserve">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"Заслу-│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│женный кон- 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│структор    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│СССР"       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│70.│Нагрудный   │              смотри </w:t>
      </w:r>
      <w:hyperlink w:anchor="P667" w:history="1">
        <w:r>
          <w:rPr>
            <w:color w:val="0000FF"/>
            <w:sz w:val="18"/>
          </w:rPr>
          <w:t>пункт 7</w:t>
        </w:r>
      </w:hyperlink>
      <w:r>
        <w:rPr>
          <w:sz w:val="18"/>
        </w:rPr>
        <w:t xml:space="preserve">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"Заслу-│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│женный тех- 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│нолог СССР" 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│71.│Нагрудный   │Основа знака │Толщина слоя│0,1351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"Народ-│и колодочка  │золочения   │+/- 0,0193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│ный артист  │золотятся    │3 +/- 1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│СССР"       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│0,005 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│+/- 0,0001│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│72.│Нагрудный   │              смотри </w:t>
      </w:r>
      <w:hyperlink w:anchor="P732" w:history="1">
        <w:r>
          <w:rPr>
            <w:color w:val="0000FF"/>
            <w:sz w:val="18"/>
          </w:rPr>
          <w:t>пункт 10</w:t>
        </w:r>
      </w:hyperlink>
      <w:r>
        <w:rPr>
          <w:sz w:val="18"/>
        </w:rPr>
        <w:t xml:space="preserve">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"Народ-│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│ный художник│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lastRenderedPageBreak/>
        <w:t>│   │СССР"       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│73.│Нагрудный   │              смотри </w:t>
      </w:r>
      <w:hyperlink w:anchor="P732" w:history="1">
        <w:r>
          <w:rPr>
            <w:color w:val="0000FF"/>
            <w:sz w:val="18"/>
          </w:rPr>
          <w:t>пункт 10</w:t>
        </w:r>
      </w:hyperlink>
      <w:r>
        <w:rPr>
          <w:sz w:val="18"/>
        </w:rPr>
        <w:t xml:space="preserve">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"Народ-│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│ный архитек-│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│тор СССР"   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                                     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│74.│Нагрудный   │Основа знака │Толщина слоя│0,1891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"Заслу-│золотится    │золочения   │+/- 0,027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│женный мели-│             │3 +/- 1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│оратор СССР"│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│Припой       │ПСр65       │     -     │0,0050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│+/- 0,0001│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│75.│Нагрудный   │Надписи, ку- │Толщина слоя│0,0193     │     -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│знак "Заслу-│пол парашюта,│золочения   │+/- 0,0028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│женный пара-│бортик золо- │3 +/- 1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│шютист-испы-│тятся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│татель СССР"│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│Основа знака │серебрения  │     -     │0,1680    │      -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│серебрится   │6 +/- 1     │           │+/- 0,0336│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│микрон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│   │            │             │            │           │        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 xml:space="preserve">│   │            │Припой       │ПСр65       │     -     │см. </w:t>
      </w:r>
      <w:hyperlink w:anchor="P604" w:history="1">
        <w:r>
          <w:rPr>
            <w:color w:val="0000FF"/>
            <w:sz w:val="18"/>
          </w:rPr>
          <w:t>п. 3</w:t>
        </w:r>
      </w:hyperlink>
      <w:r>
        <w:rPr>
          <w:sz w:val="18"/>
        </w:rPr>
        <w:t xml:space="preserve">  │           │</w:t>
      </w:r>
    </w:p>
    <w:p w:rsidR="00B6015C" w:rsidRDefault="00B6015C">
      <w:pPr>
        <w:pStyle w:val="ConsPlusCell"/>
        <w:jc w:val="both"/>
      </w:pPr>
      <w:r>
        <w:rPr>
          <w:sz w:val="18"/>
        </w:rPr>
        <w:t>└───┴────────────┴─────────────┴────────────┴───────────┴──────────┴───────────┘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right"/>
        <w:outlineLvl w:val="1"/>
      </w:pPr>
      <w:r>
        <w:t>Приложение N 9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</w:pPr>
      <w:bookmarkStart w:id="13" w:name="P1808"/>
      <w:bookmarkEnd w:id="13"/>
      <w:r>
        <w:t>ПРАВИЛА</w:t>
      </w:r>
    </w:p>
    <w:p w:rsidR="00B6015C" w:rsidRDefault="00B6015C">
      <w:pPr>
        <w:pStyle w:val="ConsPlusNormal"/>
        <w:jc w:val="center"/>
      </w:pPr>
      <w:r>
        <w:t xml:space="preserve">ЗАПОЛНЕНИЯ ГРАФ СПЕЦИАЛЬНОЙ ИНВЕНТАРНОЙ </w:t>
      </w:r>
      <w:hyperlink w:anchor="P464" w:history="1">
        <w:r>
          <w:rPr>
            <w:color w:val="0000FF"/>
          </w:rPr>
          <w:t>КНИГИ</w:t>
        </w:r>
      </w:hyperlink>
      <w:r>
        <w:t xml:space="preserve"> ПО УЧЕТУ</w:t>
      </w:r>
    </w:p>
    <w:p w:rsidR="00B6015C" w:rsidRDefault="00B6015C">
      <w:pPr>
        <w:pStyle w:val="ConsPlusNormal"/>
        <w:jc w:val="center"/>
      </w:pPr>
      <w:r>
        <w:t>МОНЕТ, МЕДАЛЕЙ, ПЛАКЕТОК, ОРДЕНОВ, ЖЕТОНОВ, ЗНАКОВ</w:t>
      </w:r>
    </w:p>
    <w:p w:rsidR="00B6015C" w:rsidRDefault="00B6015C">
      <w:pPr>
        <w:pStyle w:val="ConsPlusNormal"/>
        <w:jc w:val="center"/>
      </w:pPr>
      <w:r>
        <w:t>(ЗНАЧКОВ) ИЗ ДРАГОЦЕННЫХ МЕТАЛЛОВ</w:t>
      </w:r>
    </w:p>
    <w:p w:rsidR="00B6015C" w:rsidRDefault="00B6015C">
      <w:pPr>
        <w:pStyle w:val="ConsPlusNormal"/>
      </w:pPr>
    </w:p>
    <w:p w:rsidR="00B6015C" w:rsidRDefault="00B6015C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┌──────┬─────────────────────────────────────────────────────────┐</w:t>
      </w:r>
    </w:p>
    <w:p w:rsidR="00B6015C" w:rsidRDefault="00B6015C">
      <w:pPr>
        <w:pStyle w:val="ConsPlusCell"/>
        <w:jc w:val="both"/>
      </w:pPr>
      <w:r>
        <w:t>│N граф│                  Как заполняются графы                  │</w:t>
      </w:r>
    </w:p>
    <w:p w:rsidR="00B6015C" w:rsidRDefault="00B6015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├──────┼─────────────────────────────────────────────────────────┤</w:t>
      </w:r>
    </w:p>
    <w:p w:rsidR="00B6015C" w:rsidRDefault="00B6015C">
      <w:pPr>
        <w:pStyle w:val="ConsPlusCell"/>
        <w:jc w:val="both"/>
      </w:pPr>
      <w:r>
        <w:t>│   1  │                            2                            │</w:t>
      </w:r>
    </w:p>
    <w:p w:rsidR="00B6015C" w:rsidRDefault="00B6015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├──────┼─────────────────────────────────────────────────────────┤</w:t>
      </w:r>
    </w:p>
    <w:p w:rsidR="00B6015C" w:rsidRDefault="00B6015C">
      <w:pPr>
        <w:pStyle w:val="ConsPlusCell"/>
        <w:jc w:val="both"/>
      </w:pPr>
      <w:r>
        <w:t>│1.    │Указывается порядковый номер, являющийся одновременно ин-│</w:t>
      </w:r>
    </w:p>
    <w:p w:rsidR="00B6015C" w:rsidRDefault="00B6015C">
      <w:pPr>
        <w:pStyle w:val="ConsPlusCell"/>
        <w:jc w:val="both"/>
      </w:pPr>
      <w:r>
        <w:t>│      │вентарным номером специальной инвентарной книги          │</w:t>
      </w:r>
    </w:p>
    <w:p w:rsidR="00B6015C" w:rsidRDefault="00B6015C">
      <w:pPr>
        <w:pStyle w:val="ConsPlusCell"/>
        <w:jc w:val="both"/>
      </w:pPr>
      <w:r>
        <w:t>│      │                                                         │</w:t>
      </w:r>
    </w:p>
    <w:p w:rsidR="00B6015C" w:rsidRDefault="00B6015C">
      <w:pPr>
        <w:pStyle w:val="ConsPlusCell"/>
        <w:jc w:val="both"/>
      </w:pPr>
      <w:r>
        <w:t>│2.    │Записывается инвентарный номер, присвоенный предмету,    │</w:t>
      </w:r>
    </w:p>
    <w:p w:rsidR="00B6015C" w:rsidRDefault="00B6015C">
      <w:pPr>
        <w:pStyle w:val="ConsPlusCell"/>
        <w:jc w:val="both"/>
      </w:pPr>
      <w:r>
        <w:t>│      │согласно записи в инвентарной книге                      │</w:t>
      </w:r>
    </w:p>
    <w:p w:rsidR="00B6015C" w:rsidRDefault="00B6015C">
      <w:pPr>
        <w:pStyle w:val="ConsPlusCell"/>
        <w:jc w:val="both"/>
      </w:pPr>
      <w:r>
        <w:t>│      │                                                         │</w:t>
      </w:r>
    </w:p>
    <w:p w:rsidR="00B6015C" w:rsidRDefault="00B6015C">
      <w:pPr>
        <w:pStyle w:val="ConsPlusCell"/>
        <w:jc w:val="both"/>
      </w:pPr>
      <w:r>
        <w:t>│3.    │Указывается страна и наименование предмета, например:    │</w:t>
      </w:r>
    </w:p>
    <w:p w:rsidR="00B6015C" w:rsidRDefault="00B6015C">
      <w:pPr>
        <w:pStyle w:val="ConsPlusCell"/>
        <w:jc w:val="both"/>
      </w:pPr>
      <w:r>
        <w:t>│      │"монета", "медаль", "плакетка", "жетон" и т.д.           │</w:t>
      </w:r>
    </w:p>
    <w:p w:rsidR="00B6015C" w:rsidRDefault="00B6015C">
      <w:pPr>
        <w:pStyle w:val="ConsPlusCell"/>
        <w:jc w:val="both"/>
      </w:pPr>
      <w:r>
        <w:t>│      │Далее дается его краткая характеристика (для монет - но- │</w:t>
      </w:r>
    </w:p>
    <w:p w:rsidR="00B6015C" w:rsidRDefault="00B6015C">
      <w:pPr>
        <w:pStyle w:val="ConsPlusCell"/>
        <w:jc w:val="both"/>
      </w:pPr>
      <w:r>
        <w:t>│      │минал, дата, место выпуска, имеющиеся на монете дифферен-│</w:t>
      </w:r>
    </w:p>
    <w:p w:rsidR="00B6015C" w:rsidRDefault="00B6015C">
      <w:pPr>
        <w:pStyle w:val="ConsPlusCell"/>
        <w:jc w:val="both"/>
      </w:pPr>
      <w:r>
        <w:t>│      │ты (буквы или значки), для медалей - краткое описание со-│</w:t>
      </w:r>
    </w:p>
    <w:p w:rsidR="00B6015C" w:rsidRDefault="00B6015C">
      <w:pPr>
        <w:pStyle w:val="ConsPlusCell"/>
        <w:jc w:val="both"/>
      </w:pPr>
      <w:r>
        <w:t>│      │держания, дата, имя медальера (если возможно); для орде- │</w:t>
      </w:r>
    </w:p>
    <w:p w:rsidR="00B6015C" w:rsidRDefault="00B6015C">
      <w:pPr>
        <w:pStyle w:val="ConsPlusCell"/>
        <w:jc w:val="both"/>
      </w:pPr>
      <w:r>
        <w:t>│      │нов и наградных медалей, значков, жетонов - краткое опре-│</w:t>
      </w:r>
    </w:p>
    <w:p w:rsidR="00B6015C" w:rsidRDefault="00B6015C">
      <w:pPr>
        <w:pStyle w:val="ConsPlusCell"/>
        <w:jc w:val="both"/>
      </w:pPr>
      <w:r>
        <w:t>│      │деление; ссылка на литературу (N каталога, корпуса, опре-│</w:t>
      </w:r>
    </w:p>
    <w:p w:rsidR="00B6015C" w:rsidRDefault="00B6015C">
      <w:pPr>
        <w:pStyle w:val="ConsPlusCell"/>
        <w:jc w:val="both"/>
      </w:pPr>
      <w:r>
        <w:t>│      │делителя).                                               │</w:t>
      </w:r>
    </w:p>
    <w:p w:rsidR="00B6015C" w:rsidRDefault="00B6015C">
      <w:pPr>
        <w:pStyle w:val="ConsPlusCell"/>
        <w:jc w:val="both"/>
      </w:pPr>
      <w:r>
        <w:t>│      │Уникальные предметы описываются подробно, независимо от  │</w:t>
      </w:r>
    </w:p>
    <w:p w:rsidR="00B6015C" w:rsidRDefault="00B6015C">
      <w:pPr>
        <w:pStyle w:val="ConsPlusCell"/>
        <w:jc w:val="both"/>
      </w:pPr>
      <w:r>
        <w:t>│      │их публикации                                            │</w:t>
      </w:r>
    </w:p>
    <w:p w:rsidR="00B6015C" w:rsidRDefault="00B6015C">
      <w:pPr>
        <w:pStyle w:val="ConsPlusCell"/>
        <w:jc w:val="both"/>
      </w:pPr>
      <w:r>
        <w:t>│      │                                                         │</w:t>
      </w:r>
    </w:p>
    <w:p w:rsidR="00B6015C" w:rsidRDefault="00B6015C">
      <w:pPr>
        <w:pStyle w:val="ConsPlusCell"/>
        <w:jc w:val="both"/>
      </w:pPr>
      <w:r>
        <w:t>│4.    │Указывается основной металл, из которого изготовлен пред-│</w:t>
      </w:r>
    </w:p>
    <w:p w:rsidR="00B6015C" w:rsidRDefault="00B6015C">
      <w:pPr>
        <w:pStyle w:val="ConsPlusCell"/>
        <w:jc w:val="both"/>
      </w:pPr>
      <w:r>
        <w:t>│      │мет, в случае надобности и дополнительный (например, се- │</w:t>
      </w:r>
    </w:p>
    <w:p w:rsidR="00B6015C" w:rsidRDefault="00B6015C">
      <w:pPr>
        <w:pStyle w:val="ConsPlusCell"/>
        <w:jc w:val="both"/>
      </w:pPr>
      <w:r>
        <w:t>│      │ребряная медаль с позолоченным гербом посередине - указы-│</w:t>
      </w:r>
    </w:p>
    <w:p w:rsidR="00B6015C" w:rsidRDefault="00B6015C">
      <w:pPr>
        <w:pStyle w:val="ConsPlusCell"/>
        <w:jc w:val="both"/>
      </w:pPr>
      <w:r>
        <w:lastRenderedPageBreak/>
        <w:t>│      │вается: "серебро", "позолота"; золотая медаль с припаян- │</w:t>
      </w:r>
    </w:p>
    <w:p w:rsidR="00B6015C" w:rsidRDefault="00B6015C">
      <w:pPr>
        <w:pStyle w:val="ConsPlusCell"/>
        <w:jc w:val="both"/>
      </w:pPr>
      <w:r>
        <w:t>│      │ным ушком - указывается: "золото", "серебро")            │</w:t>
      </w:r>
    </w:p>
    <w:p w:rsidR="00B6015C" w:rsidRDefault="00B6015C">
      <w:pPr>
        <w:pStyle w:val="ConsPlusCell"/>
        <w:jc w:val="both"/>
      </w:pPr>
      <w:r>
        <w:t>│      │                                                         │</w:t>
      </w:r>
    </w:p>
    <w:p w:rsidR="00B6015C" w:rsidRDefault="00B6015C">
      <w:pPr>
        <w:pStyle w:val="ConsPlusCell"/>
        <w:jc w:val="both"/>
      </w:pPr>
      <w:r>
        <w:t>│5.    │Указывается с точностью до 0,1 мм диаметр предмета пра-  │</w:t>
      </w:r>
    </w:p>
    <w:p w:rsidR="00B6015C" w:rsidRDefault="00B6015C">
      <w:pPr>
        <w:pStyle w:val="ConsPlusCell"/>
        <w:jc w:val="both"/>
      </w:pPr>
      <w:r>
        <w:t>│      │вильной круглой формы; для предметов неправильной формы  │</w:t>
      </w:r>
    </w:p>
    <w:p w:rsidR="00B6015C" w:rsidRDefault="00B6015C">
      <w:pPr>
        <w:pStyle w:val="ConsPlusCell"/>
        <w:jc w:val="both"/>
      </w:pPr>
      <w:r>
        <w:t>│      │указывается 2 размера - по большой и меньшей стороне     │</w:t>
      </w:r>
    </w:p>
    <w:p w:rsidR="00B6015C" w:rsidRDefault="00B6015C">
      <w:pPr>
        <w:pStyle w:val="ConsPlusCell"/>
        <w:jc w:val="both"/>
      </w:pPr>
      <w:r>
        <w:t>│      │                                                         │</w:t>
      </w:r>
    </w:p>
    <w:p w:rsidR="00B6015C" w:rsidRDefault="00B6015C">
      <w:pPr>
        <w:pStyle w:val="ConsPlusCell"/>
        <w:jc w:val="both"/>
      </w:pPr>
      <w:r>
        <w:t>│6.    │Указывается масса предметов и проба. Масса определяется с│</w:t>
      </w:r>
    </w:p>
    <w:p w:rsidR="00B6015C" w:rsidRDefault="00B6015C">
      <w:pPr>
        <w:pStyle w:val="ConsPlusCell"/>
        <w:jc w:val="both"/>
      </w:pPr>
      <w:r>
        <w:t>│      │точностью не более 0,001% от взвешиваемой массы.         │</w:t>
      </w:r>
    </w:p>
    <w:p w:rsidR="00B6015C" w:rsidRDefault="00B6015C">
      <w:pPr>
        <w:pStyle w:val="ConsPlusCell"/>
        <w:jc w:val="both"/>
      </w:pPr>
      <w:r>
        <w:t>│      │В случае однородности металла допускается групповое взве-│</w:t>
      </w:r>
    </w:p>
    <w:p w:rsidR="00B6015C" w:rsidRDefault="00B6015C">
      <w:pPr>
        <w:pStyle w:val="ConsPlusCell"/>
        <w:jc w:val="both"/>
      </w:pPr>
      <w:r>
        <w:t>│      │шивание предметов, объединенных ссылкой на один номер ка-│</w:t>
      </w:r>
    </w:p>
    <w:p w:rsidR="00B6015C" w:rsidRDefault="00B6015C">
      <w:pPr>
        <w:pStyle w:val="ConsPlusCell"/>
        <w:jc w:val="both"/>
      </w:pPr>
      <w:r>
        <w:t>│      │талога (корпуса, определителя), и последующая их запись в│</w:t>
      </w:r>
    </w:p>
    <w:p w:rsidR="00B6015C" w:rsidRDefault="00B6015C">
      <w:pPr>
        <w:pStyle w:val="ConsPlusCell"/>
        <w:jc w:val="both"/>
      </w:pPr>
      <w:r>
        <w:t>│      │специальную инвентарную книгу одной группой, с порядковы-│</w:t>
      </w:r>
    </w:p>
    <w:p w:rsidR="00B6015C" w:rsidRDefault="00B6015C">
      <w:pPr>
        <w:pStyle w:val="ConsPlusCell"/>
        <w:jc w:val="both"/>
      </w:pPr>
      <w:r>
        <w:t>│      │ми инвентарными номерами через тире                      │</w:t>
      </w:r>
    </w:p>
    <w:p w:rsidR="00B6015C" w:rsidRDefault="00B6015C">
      <w:pPr>
        <w:pStyle w:val="ConsPlusCell"/>
        <w:jc w:val="both"/>
      </w:pPr>
      <w:r>
        <w:t>│      │                                                         │</w:t>
      </w:r>
    </w:p>
    <w:p w:rsidR="00B6015C" w:rsidRDefault="00B6015C">
      <w:pPr>
        <w:pStyle w:val="ConsPlusCell"/>
        <w:jc w:val="both"/>
      </w:pPr>
      <w:r>
        <w:t>│7.    │Указываются дефекты, имеющиеся на предмете (например:    │</w:t>
      </w:r>
    </w:p>
    <w:p w:rsidR="00B6015C" w:rsidRDefault="00B6015C">
      <w:pPr>
        <w:pStyle w:val="ConsPlusCell"/>
        <w:jc w:val="both"/>
      </w:pPr>
      <w:r>
        <w:t>│      │"потерта", "щербины", "царапины на лицевой поверхности   │</w:t>
      </w:r>
    </w:p>
    <w:p w:rsidR="00B6015C" w:rsidRDefault="00B6015C">
      <w:pPr>
        <w:pStyle w:val="ConsPlusCell"/>
        <w:jc w:val="both"/>
      </w:pPr>
      <w:r>
        <w:t>│      │или на обороте", "погнута")                              │</w:t>
      </w:r>
    </w:p>
    <w:p w:rsidR="00B6015C" w:rsidRDefault="00B6015C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└──────┴─────────────────────────────────────────────────────────┘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right"/>
        <w:outlineLvl w:val="1"/>
      </w:pPr>
      <w:r>
        <w:t>Приложение N 10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</w:pPr>
      <w:bookmarkStart w:id="14" w:name="P1865"/>
      <w:bookmarkEnd w:id="14"/>
      <w:r>
        <w:t>ПРАВИЛА</w:t>
      </w:r>
    </w:p>
    <w:p w:rsidR="00B6015C" w:rsidRDefault="00B6015C">
      <w:pPr>
        <w:pStyle w:val="ConsPlusNormal"/>
        <w:jc w:val="center"/>
      </w:pPr>
      <w:r>
        <w:t xml:space="preserve">ЗАПОЛНЕНИЯ ГРАФ СПЕЦИАЛЬНОЙ ИНВЕНТАРНОЙ </w:t>
      </w:r>
      <w:hyperlink w:anchor="P519" w:history="1">
        <w:r>
          <w:rPr>
            <w:color w:val="0000FF"/>
          </w:rPr>
          <w:t>КНИГИ</w:t>
        </w:r>
      </w:hyperlink>
      <w:r>
        <w:t xml:space="preserve"> ПО УЧЕТУ</w:t>
      </w:r>
    </w:p>
    <w:p w:rsidR="00B6015C" w:rsidRDefault="00B6015C">
      <w:pPr>
        <w:pStyle w:val="ConsPlusNormal"/>
        <w:jc w:val="center"/>
      </w:pPr>
      <w:r>
        <w:t>ПРЕДМЕТОВ, В КОТОРЫЕ ДРАГОЦЕННЫЕ МЕТАЛЛЫ ИЛИ ДРАГОЦЕННЫЕ</w:t>
      </w:r>
    </w:p>
    <w:p w:rsidR="00B6015C" w:rsidRDefault="00B6015C">
      <w:pPr>
        <w:pStyle w:val="ConsPlusNormal"/>
        <w:jc w:val="center"/>
      </w:pPr>
      <w:r>
        <w:t>КАМНИ ВХОДЯТ КАК СОСТАВНЫЕ ЧАСТИ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В данную книгу по золоту вносятся предметы: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а) предметы из золота со вставками из цветных и драгоценных камней;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б) предметы из золота с дополнительными частями из других металлов, в том числе и из серебра;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в) предметы из бронзы, железа и других металлов, покрытие золотым листом или имеющие дополнительные части из золота;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г) драгоценные камни в оправе или предметах;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д) предметы из камней и стекла в золотой оправе.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В данную книгу по серебру вносятся предметы: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а) предметы из серебра с деталями из других материалов;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б) предметы из бронзы, железа и других материалов, покрытие серебряным листом.</w:t>
      </w:r>
    </w:p>
    <w:p w:rsidR="00B6015C" w:rsidRDefault="00B6015C">
      <w:pPr>
        <w:pStyle w:val="ConsPlusNormal"/>
      </w:pPr>
    </w:p>
    <w:p w:rsidR="00B6015C" w:rsidRDefault="00B6015C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┌──────┬─────────────────────────────────────────────────────────┐</w:t>
      </w:r>
    </w:p>
    <w:p w:rsidR="00B6015C" w:rsidRDefault="00B6015C">
      <w:pPr>
        <w:pStyle w:val="ConsPlusCell"/>
        <w:jc w:val="both"/>
      </w:pPr>
      <w:r>
        <w:t>│N граф│                  Как заполняются графы                  │</w:t>
      </w:r>
    </w:p>
    <w:p w:rsidR="00B6015C" w:rsidRDefault="00B6015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├──────┼─────────────────────────────────────────────────────────┤</w:t>
      </w:r>
    </w:p>
    <w:p w:rsidR="00B6015C" w:rsidRDefault="00B6015C">
      <w:pPr>
        <w:pStyle w:val="ConsPlusCell"/>
        <w:jc w:val="both"/>
      </w:pPr>
      <w:r>
        <w:t>│  1   │                            2                            │</w:t>
      </w:r>
    </w:p>
    <w:p w:rsidR="00B6015C" w:rsidRDefault="00B6015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├──────┼─────────────────────────────────────────────────────────┤</w:t>
      </w:r>
    </w:p>
    <w:p w:rsidR="00B6015C" w:rsidRDefault="00B6015C">
      <w:pPr>
        <w:pStyle w:val="ConsPlusCell"/>
        <w:jc w:val="both"/>
      </w:pPr>
      <w:r>
        <w:t>│1.    │Указывается порядковый номер, являющийся одновременно ин-│</w:t>
      </w:r>
    </w:p>
    <w:p w:rsidR="00B6015C" w:rsidRDefault="00B6015C">
      <w:pPr>
        <w:pStyle w:val="ConsPlusCell"/>
        <w:jc w:val="both"/>
      </w:pPr>
      <w:r>
        <w:t>│      │вентарным номером специальной инвентарной книги и дата   │</w:t>
      </w:r>
    </w:p>
    <w:p w:rsidR="00B6015C" w:rsidRDefault="00B6015C">
      <w:pPr>
        <w:pStyle w:val="ConsPlusCell"/>
        <w:jc w:val="both"/>
      </w:pPr>
      <w:r>
        <w:t>│      │записи                                                   │</w:t>
      </w:r>
    </w:p>
    <w:p w:rsidR="00B6015C" w:rsidRDefault="00B6015C">
      <w:pPr>
        <w:pStyle w:val="ConsPlusCell"/>
        <w:jc w:val="both"/>
      </w:pPr>
      <w:r>
        <w:t>│      │                                                         │</w:t>
      </w:r>
    </w:p>
    <w:p w:rsidR="00B6015C" w:rsidRDefault="00B6015C">
      <w:pPr>
        <w:pStyle w:val="ConsPlusCell"/>
        <w:jc w:val="both"/>
      </w:pPr>
      <w:r>
        <w:lastRenderedPageBreak/>
        <w:t>│2.    │Записывается инвентарный номер, присвоенный предмету;    │</w:t>
      </w:r>
    </w:p>
    <w:p w:rsidR="00B6015C" w:rsidRDefault="00B6015C">
      <w:pPr>
        <w:pStyle w:val="ConsPlusCell"/>
        <w:jc w:val="both"/>
      </w:pPr>
      <w:r>
        <w:t>│      │согласно записи в книге поступлений и инвентарной книге  │</w:t>
      </w:r>
    </w:p>
    <w:p w:rsidR="00B6015C" w:rsidRDefault="00B6015C">
      <w:pPr>
        <w:pStyle w:val="ConsPlusCell"/>
        <w:jc w:val="both"/>
      </w:pPr>
      <w:r>
        <w:t>│      │                                                         │</w:t>
      </w:r>
    </w:p>
    <w:p w:rsidR="00B6015C" w:rsidRDefault="00B6015C">
      <w:pPr>
        <w:pStyle w:val="ConsPlusCell"/>
        <w:jc w:val="both"/>
      </w:pPr>
      <w:r>
        <w:t>│3.    │Дается краткое наименование предмета (например: "табакер-│</w:t>
      </w:r>
    </w:p>
    <w:p w:rsidR="00B6015C" w:rsidRDefault="00B6015C">
      <w:pPr>
        <w:pStyle w:val="ConsPlusCell"/>
        <w:jc w:val="both"/>
      </w:pPr>
      <w:r>
        <w:t>│      │ка", "оклад для иконы", "статуэтка", "часы" и т.д.)      │</w:t>
      </w:r>
    </w:p>
    <w:p w:rsidR="00B6015C" w:rsidRDefault="00B6015C">
      <w:pPr>
        <w:pStyle w:val="ConsPlusCell"/>
        <w:jc w:val="both"/>
      </w:pPr>
      <w:r>
        <w:t>│      │                                                         │</w:t>
      </w:r>
    </w:p>
    <w:p w:rsidR="00B6015C" w:rsidRDefault="00B6015C">
      <w:pPr>
        <w:pStyle w:val="ConsPlusCell"/>
        <w:jc w:val="both"/>
      </w:pPr>
      <w:r>
        <w:t>│4.    │Дается краткое описание предмета, при этом указывается   │</w:t>
      </w:r>
    </w:p>
    <w:p w:rsidR="00B6015C" w:rsidRDefault="00B6015C">
      <w:pPr>
        <w:pStyle w:val="ConsPlusCell"/>
        <w:jc w:val="both"/>
      </w:pPr>
      <w:r>
        <w:t>│      │материал составных частей (например: "золотая прямоуголь-│</w:t>
      </w:r>
    </w:p>
    <w:p w:rsidR="00B6015C" w:rsidRDefault="00B6015C">
      <w:pPr>
        <w:pStyle w:val="ConsPlusCell"/>
        <w:jc w:val="both"/>
      </w:pPr>
      <w:r>
        <w:t>│      │ная табакерка с эмалевым портретом мужчины в военной фор-│</w:t>
      </w:r>
    </w:p>
    <w:p w:rsidR="00B6015C" w:rsidRDefault="00B6015C">
      <w:pPr>
        <w:pStyle w:val="ConsPlusCell"/>
        <w:jc w:val="both"/>
      </w:pPr>
      <w:r>
        <w:t>│      │ме, по краям крышки - бриллианты, по углам - 4 изумруда" │</w:t>
      </w:r>
    </w:p>
    <w:p w:rsidR="00B6015C" w:rsidRDefault="00B6015C">
      <w:pPr>
        <w:pStyle w:val="ConsPlusCell"/>
        <w:jc w:val="both"/>
      </w:pPr>
      <w:r>
        <w:t>│      │и т.п.). Желательно указание национальной школы и техни- │</w:t>
      </w:r>
    </w:p>
    <w:p w:rsidR="00B6015C" w:rsidRDefault="00B6015C">
      <w:pPr>
        <w:pStyle w:val="ConsPlusCell"/>
        <w:jc w:val="both"/>
      </w:pPr>
      <w:r>
        <w:t>│      │ки.                                                      │</w:t>
      </w:r>
    </w:p>
    <w:p w:rsidR="00B6015C" w:rsidRDefault="00B6015C">
      <w:pPr>
        <w:pStyle w:val="ConsPlusCell"/>
        <w:jc w:val="both"/>
      </w:pPr>
      <w:r>
        <w:t>│      │Указывается дата, стоящая на предмете или известная в ре-│</w:t>
      </w:r>
    </w:p>
    <w:p w:rsidR="00B6015C" w:rsidRDefault="00B6015C">
      <w:pPr>
        <w:pStyle w:val="ConsPlusCell"/>
        <w:jc w:val="both"/>
      </w:pPr>
      <w:r>
        <w:t>│      │зультате научного определения                            │</w:t>
      </w:r>
    </w:p>
    <w:p w:rsidR="00B6015C" w:rsidRDefault="00B6015C">
      <w:pPr>
        <w:pStyle w:val="ConsPlusCell"/>
        <w:jc w:val="both"/>
      </w:pPr>
      <w:r>
        <w:t>│      │                                                         │</w:t>
      </w:r>
    </w:p>
    <w:p w:rsidR="00B6015C" w:rsidRDefault="00B6015C">
      <w:pPr>
        <w:pStyle w:val="ConsPlusCell"/>
        <w:jc w:val="both"/>
      </w:pPr>
      <w:bookmarkStart w:id="15" w:name="P1904"/>
      <w:bookmarkEnd w:id="15"/>
      <w:r>
        <w:t>│5-а.  │В графе "а" называется металл (серебро, золото и т.д.); в│</w:t>
      </w:r>
    </w:p>
    <w:p w:rsidR="00B6015C" w:rsidRDefault="00B6015C">
      <w:pPr>
        <w:pStyle w:val="ConsPlusCell"/>
        <w:jc w:val="both"/>
      </w:pPr>
      <w:r>
        <w:t>│      │графе указывается масса каждого металла в отдельности на │</w:t>
      </w:r>
    </w:p>
    <w:p w:rsidR="00B6015C" w:rsidRDefault="00B6015C">
      <w:pPr>
        <w:pStyle w:val="ConsPlusCell"/>
        <w:jc w:val="both"/>
      </w:pPr>
      <w:r>
        <w:t>│      │основании вычисления, производимого специалистом, проба. │</w:t>
      </w:r>
    </w:p>
    <w:p w:rsidR="00B6015C" w:rsidRDefault="00B6015C">
      <w:pPr>
        <w:pStyle w:val="ConsPlusCell"/>
        <w:jc w:val="both"/>
      </w:pPr>
      <w:r>
        <w:t>│      │Примечание. Если деталь из драгоценного металла имеет    │</w:t>
      </w:r>
    </w:p>
    <w:p w:rsidR="00B6015C" w:rsidRDefault="00B6015C">
      <w:pPr>
        <w:pStyle w:val="ConsPlusCell"/>
        <w:jc w:val="both"/>
      </w:pPr>
      <w:r>
        <w:t>│      │сложную форму и объем ее не может быть определен точно   │</w:t>
      </w:r>
    </w:p>
    <w:p w:rsidR="00B6015C" w:rsidRDefault="00B6015C">
      <w:pPr>
        <w:pStyle w:val="ConsPlusCell"/>
        <w:jc w:val="both"/>
      </w:pPr>
      <w:r>
        <w:t>│      │без вреда для сохранности предмета (например, золотой    │</w:t>
      </w:r>
    </w:p>
    <w:p w:rsidR="00B6015C" w:rsidRDefault="00B6015C">
      <w:pPr>
        <w:pStyle w:val="ConsPlusCell"/>
        <w:jc w:val="both"/>
      </w:pPr>
      <w:r>
        <w:t>│      │перстень с резным камнем, серебряная фигура на переплете │</w:t>
      </w:r>
    </w:p>
    <w:p w:rsidR="00B6015C" w:rsidRDefault="00B6015C">
      <w:pPr>
        <w:pStyle w:val="ConsPlusCell"/>
        <w:jc w:val="both"/>
      </w:pPr>
      <w:r>
        <w:t xml:space="preserve">│      │или ларце и т.д.), в графе </w:t>
      </w:r>
      <w:hyperlink w:anchor="P1915" w:history="1">
        <w:r>
          <w:rPr>
            <w:color w:val="0000FF"/>
          </w:rPr>
          <w:t>5 "б"</w:t>
        </w:r>
      </w:hyperlink>
      <w:r>
        <w:t xml:space="preserve"> проставляется в тех пре-│</w:t>
      </w:r>
    </w:p>
    <w:p w:rsidR="00B6015C" w:rsidRDefault="00B6015C">
      <w:pPr>
        <w:pStyle w:val="ConsPlusCell"/>
        <w:jc w:val="both"/>
      </w:pPr>
      <w:r>
        <w:t>│      │делах точности, какие практически достижимы, о чем дела- │</w:t>
      </w:r>
    </w:p>
    <w:p w:rsidR="00B6015C" w:rsidRDefault="00B6015C">
      <w:pPr>
        <w:pStyle w:val="ConsPlusCell"/>
        <w:jc w:val="both"/>
      </w:pPr>
      <w:r>
        <w:t>│      │ется оговорка                                            │</w:t>
      </w:r>
    </w:p>
    <w:p w:rsidR="00B6015C" w:rsidRDefault="00B6015C">
      <w:pPr>
        <w:pStyle w:val="ConsPlusCell"/>
        <w:jc w:val="both"/>
      </w:pPr>
      <w:r>
        <w:t>│      │                                                         │</w:t>
      </w:r>
    </w:p>
    <w:p w:rsidR="00B6015C" w:rsidRDefault="00B6015C">
      <w:pPr>
        <w:pStyle w:val="ConsPlusCell"/>
        <w:jc w:val="both"/>
      </w:pPr>
      <w:bookmarkStart w:id="16" w:name="P1915"/>
      <w:bookmarkEnd w:id="16"/>
      <w:r>
        <w:t xml:space="preserve">│5-б.  │В </w:t>
      </w:r>
      <w:hyperlink w:anchor="P1904" w:history="1">
        <w:r>
          <w:rPr>
            <w:color w:val="0000FF"/>
          </w:rPr>
          <w:t>графе "а"</w:t>
        </w:r>
      </w:hyperlink>
      <w:r>
        <w:t xml:space="preserve"> наименование драгоценных камней для каждого  │</w:t>
      </w:r>
    </w:p>
    <w:p w:rsidR="00B6015C" w:rsidRDefault="00B6015C">
      <w:pPr>
        <w:pStyle w:val="ConsPlusCell"/>
        <w:jc w:val="both"/>
      </w:pPr>
      <w:r>
        <w:t>│      │вида указывается отдельно; число камней для каждого вида │</w:t>
      </w:r>
    </w:p>
    <w:p w:rsidR="00B6015C" w:rsidRDefault="00B6015C">
      <w:pPr>
        <w:pStyle w:val="ConsPlusCell"/>
        <w:jc w:val="both"/>
      </w:pPr>
      <w:r>
        <w:t>│      │и вес в каратах по определению специалиста. Если камни   │</w:t>
      </w:r>
    </w:p>
    <w:p w:rsidR="00B6015C" w:rsidRDefault="00B6015C">
      <w:pPr>
        <w:pStyle w:val="ConsPlusCell"/>
        <w:jc w:val="both"/>
      </w:pPr>
      <w:r>
        <w:t>│      │одного вида имеют разные размеры, должно быть указано    │</w:t>
      </w:r>
    </w:p>
    <w:p w:rsidR="00B6015C" w:rsidRDefault="00B6015C">
      <w:pPr>
        <w:pStyle w:val="ConsPlusCell"/>
        <w:jc w:val="both"/>
      </w:pPr>
      <w:r>
        <w:t>│      │число их для каждой массы                                │</w:t>
      </w:r>
    </w:p>
    <w:p w:rsidR="00B6015C" w:rsidRDefault="00B6015C">
      <w:pPr>
        <w:pStyle w:val="ConsPlusCell"/>
        <w:jc w:val="both"/>
      </w:pPr>
      <w:r>
        <w:t>│      │                                                         │</w:t>
      </w:r>
    </w:p>
    <w:p w:rsidR="00B6015C" w:rsidRDefault="00B6015C">
      <w:pPr>
        <w:pStyle w:val="ConsPlusCell"/>
        <w:jc w:val="both"/>
      </w:pPr>
      <w:r>
        <w:t>│6.    │Указываются все прочие материалы данного предмета (напри-│</w:t>
      </w:r>
    </w:p>
    <w:p w:rsidR="00B6015C" w:rsidRDefault="00B6015C">
      <w:pPr>
        <w:pStyle w:val="ConsPlusCell"/>
        <w:jc w:val="both"/>
      </w:pPr>
      <w:r>
        <w:t>│      │мер: бронза, дерево, эмаль, смальта и т.д.)              │</w:t>
      </w:r>
    </w:p>
    <w:p w:rsidR="00B6015C" w:rsidRDefault="00B6015C">
      <w:pPr>
        <w:pStyle w:val="ConsPlusCell"/>
        <w:jc w:val="both"/>
      </w:pPr>
      <w:r>
        <w:t>│      │                                                         │</w:t>
      </w:r>
    </w:p>
    <w:p w:rsidR="00B6015C" w:rsidRDefault="00B6015C">
      <w:pPr>
        <w:pStyle w:val="ConsPlusCell"/>
        <w:jc w:val="both"/>
      </w:pPr>
      <w:r>
        <w:t>│7.    │Указывается размер целого предмета (крупногабаритный с   │</w:t>
      </w:r>
    </w:p>
    <w:p w:rsidR="00B6015C" w:rsidRDefault="00B6015C">
      <w:pPr>
        <w:pStyle w:val="ConsPlusCell"/>
        <w:jc w:val="both"/>
      </w:pPr>
      <w:r>
        <w:t>│      │точностью до 1 см)                                       │</w:t>
      </w:r>
    </w:p>
    <w:p w:rsidR="00B6015C" w:rsidRDefault="00B6015C">
      <w:pPr>
        <w:pStyle w:val="ConsPlusCell"/>
        <w:jc w:val="both"/>
      </w:pPr>
      <w:r>
        <w:t>│      │                                                         │</w:t>
      </w:r>
    </w:p>
    <w:p w:rsidR="00B6015C" w:rsidRDefault="00B6015C">
      <w:pPr>
        <w:pStyle w:val="ConsPlusCell"/>
        <w:jc w:val="both"/>
      </w:pPr>
      <w:r>
        <w:t>│8.    │Указывается масса целого предмета                        │</w:t>
      </w:r>
    </w:p>
    <w:p w:rsidR="00B6015C" w:rsidRDefault="00B6015C">
      <w:pPr>
        <w:pStyle w:val="ConsPlusCell"/>
        <w:jc w:val="both"/>
      </w:pPr>
      <w:r>
        <w:t>│      │                                                         │</w:t>
      </w:r>
    </w:p>
    <w:p w:rsidR="00B6015C" w:rsidRDefault="00B6015C">
      <w:pPr>
        <w:pStyle w:val="ConsPlusCell"/>
        <w:jc w:val="both"/>
      </w:pPr>
      <w:r>
        <w:t>│9.    │Отмечаются все дефекты предмета (например: "в окладе 3   │</w:t>
      </w:r>
    </w:p>
    <w:p w:rsidR="00B6015C" w:rsidRDefault="00B6015C">
      <w:pPr>
        <w:pStyle w:val="ConsPlusCell"/>
        <w:jc w:val="both"/>
      </w:pPr>
      <w:r>
        <w:t>│      │гнезда для драгоценных камней пустые" и т.д.)            │</w:t>
      </w:r>
    </w:p>
    <w:p w:rsidR="00B6015C" w:rsidRDefault="00B6015C">
      <w:pPr>
        <w:pStyle w:val="ConsPlusCell"/>
        <w:jc w:val="both"/>
      </w:pPr>
      <w:r>
        <w:t>│      │                                                         │</w:t>
      </w:r>
    </w:p>
    <w:p w:rsidR="00B6015C" w:rsidRDefault="00B6015C">
      <w:pPr>
        <w:pStyle w:val="ConsPlusCell"/>
        <w:jc w:val="both"/>
      </w:pPr>
      <w:r>
        <w:t>│10.   │Указывается акт экспертизы по определению предмета       │</w:t>
      </w:r>
    </w:p>
    <w:p w:rsidR="00B6015C" w:rsidRDefault="00B6015C">
      <w:pPr>
        <w:pStyle w:val="ConsPlusCell"/>
        <w:jc w:val="both"/>
      </w:pPr>
      <w:r>
        <w:t>│      │                                                         │</w:t>
      </w:r>
    </w:p>
    <w:p w:rsidR="00B6015C" w:rsidRDefault="00B6015C">
      <w:pPr>
        <w:pStyle w:val="ConsPlusCell"/>
        <w:jc w:val="both"/>
      </w:pPr>
      <w:r>
        <w:t>│11.   │Указываются данные, не предусмотренные остальными графа- │</w:t>
      </w:r>
    </w:p>
    <w:p w:rsidR="00B6015C" w:rsidRDefault="00B6015C">
      <w:pPr>
        <w:pStyle w:val="ConsPlusCell"/>
        <w:jc w:val="both"/>
      </w:pPr>
      <w:r>
        <w:t>│      │ми.                                                      │</w:t>
      </w:r>
    </w:p>
    <w:p w:rsidR="00B6015C" w:rsidRDefault="00B6015C">
      <w:pPr>
        <w:pStyle w:val="ConsPlusCell"/>
        <w:jc w:val="both"/>
      </w:pPr>
      <w:r>
        <w:t>│      │В этой графе делается отметка о выбытии предмета, со     │</w:t>
      </w:r>
    </w:p>
    <w:p w:rsidR="00B6015C" w:rsidRDefault="00B6015C">
      <w:pPr>
        <w:pStyle w:val="ConsPlusCell"/>
        <w:jc w:val="both"/>
      </w:pPr>
      <w:r>
        <w:t>│      │ссылкой на акт выдачи, а также отметки о происшедших с   │</w:t>
      </w:r>
    </w:p>
    <w:p w:rsidR="00B6015C" w:rsidRDefault="00B6015C">
      <w:pPr>
        <w:pStyle w:val="ConsPlusCell"/>
        <w:jc w:val="both"/>
      </w:pPr>
      <w:r>
        <w:t>│      │предметом изменениях (реставрации, замене частей и т.д.) │</w:t>
      </w:r>
    </w:p>
    <w:p w:rsidR="00B6015C" w:rsidRDefault="00B6015C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└──────┴─────────────────────────────────────────────────────────┘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right"/>
        <w:outlineLvl w:val="1"/>
      </w:pPr>
      <w:r>
        <w:t>Приложение N 11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</w:pPr>
      <w:bookmarkStart w:id="17" w:name="P1947"/>
      <w:bookmarkEnd w:id="17"/>
      <w:r>
        <w:t>ВЕДОМОСТЬ</w:t>
      </w:r>
    </w:p>
    <w:p w:rsidR="00B6015C" w:rsidRDefault="00B6015C">
      <w:pPr>
        <w:pStyle w:val="ConsPlusNormal"/>
        <w:jc w:val="center"/>
      </w:pPr>
      <w:r>
        <w:t>НАЛИЧИЯ ДРАГОЦЕННЫХ МЕТАЛЛОВ И ДРАГОЦЕННЫХ КАМНЕЙ</w:t>
      </w:r>
    </w:p>
    <w:p w:rsidR="00B6015C" w:rsidRDefault="00B6015C">
      <w:pPr>
        <w:pStyle w:val="ConsPlusNormal"/>
      </w:pPr>
    </w:p>
    <w:p w:rsidR="00B6015C" w:rsidRDefault="00B6015C">
      <w:pPr>
        <w:pStyle w:val="ConsPlusNonformat"/>
        <w:jc w:val="both"/>
      </w:pPr>
      <w:r>
        <w:rPr>
          <w:sz w:val="12"/>
        </w:rPr>
        <w:t xml:space="preserve">                                   Драгоценные камни - в каратах</w:t>
      </w:r>
    </w:p>
    <w:p w:rsidR="00B6015C" w:rsidRDefault="00B6015C">
      <w:pPr>
        <w:pStyle w:val="ConsPlusNonformat"/>
        <w:jc w:val="both"/>
      </w:pPr>
      <w:r>
        <w:rPr>
          <w:sz w:val="12"/>
        </w:rPr>
        <w:t xml:space="preserve">                                   Драгоценные металлы - в граммах</w:t>
      </w:r>
    </w:p>
    <w:p w:rsidR="00B6015C" w:rsidRDefault="00B6015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432"/>
        <w:gridCol w:w="360"/>
        <w:gridCol w:w="432"/>
        <w:gridCol w:w="360"/>
        <w:gridCol w:w="432"/>
        <w:gridCol w:w="360"/>
        <w:gridCol w:w="288"/>
        <w:gridCol w:w="360"/>
        <w:gridCol w:w="288"/>
        <w:gridCol w:w="360"/>
        <w:gridCol w:w="288"/>
        <w:gridCol w:w="360"/>
        <w:gridCol w:w="288"/>
        <w:gridCol w:w="360"/>
        <w:gridCol w:w="288"/>
        <w:gridCol w:w="360"/>
        <w:gridCol w:w="288"/>
        <w:gridCol w:w="360"/>
        <w:gridCol w:w="288"/>
        <w:gridCol w:w="360"/>
        <w:gridCol w:w="288"/>
        <w:gridCol w:w="360"/>
        <w:gridCol w:w="288"/>
        <w:gridCol w:w="360"/>
        <w:gridCol w:w="288"/>
        <w:gridCol w:w="360"/>
        <w:gridCol w:w="576"/>
        <w:gridCol w:w="576"/>
      </w:tblGrid>
      <w:tr w:rsidR="00B6015C">
        <w:trPr>
          <w:trHeight w:val="140"/>
        </w:trPr>
        <w:tc>
          <w:tcPr>
            <w:tcW w:w="864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Количество</w:t>
            </w:r>
          </w:p>
        </w:tc>
        <w:tc>
          <w:tcPr>
            <w:tcW w:w="792" w:type="dxa"/>
            <w:gridSpan w:val="2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Золото </w:t>
            </w:r>
          </w:p>
        </w:tc>
        <w:tc>
          <w:tcPr>
            <w:tcW w:w="792" w:type="dxa"/>
            <w:gridSpan w:val="2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Платина </w:t>
            </w:r>
          </w:p>
        </w:tc>
        <w:tc>
          <w:tcPr>
            <w:tcW w:w="792" w:type="dxa"/>
            <w:gridSpan w:val="2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Серебро </w:t>
            </w:r>
          </w:p>
        </w:tc>
        <w:tc>
          <w:tcPr>
            <w:tcW w:w="1296" w:type="dxa"/>
            <w:gridSpan w:val="4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  Алмазы   </w:t>
            </w:r>
          </w:p>
        </w:tc>
        <w:tc>
          <w:tcPr>
            <w:tcW w:w="1296" w:type="dxa"/>
            <w:gridSpan w:val="4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Бриллианты </w:t>
            </w:r>
          </w:p>
        </w:tc>
        <w:tc>
          <w:tcPr>
            <w:tcW w:w="1296" w:type="dxa"/>
            <w:gridSpan w:val="4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 Рубины    </w:t>
            </w:r>
          </w:p>
        </w:tc>
        <w:tc>
          <w:tcPr>
            <w:tcW w:w="1296" w:type="dxa"/>
            <w:gridSpan w:val="4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 Сапфиры   </w:t>
            </w:r>
          </w:p>
        </w:tc>
        <w:tc>
          <w:tcPr>
            <w:tcW w:w="1296" w:type="dxa"/>
            <w:gridSpan w:val="4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Изумруды   </w:t>
            </w:r>
          </w:p>
        </w:tc>
        <w:tc>
          <w:tcPr>
            <w:tcW w:w="1152" w:type="dxa"/>
            <w:gridSpan w:val="2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 Жемчуг    </w:t>
            </w:r>
          </w:p>
        </w:tc>
      </w:tr>
      <w:tr w:rsidR="00B6015C">
        <w:tc>
          <w:tcPr>
            <w:tcW w:w="792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432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пос-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ту-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пило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вы-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бы-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ло </w:t>
            </w: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пос-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ту-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пило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вы-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бы-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ло </w:t>
            </w: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пос-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ту-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пило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вы-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бы-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ло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посту-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пило 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выбыло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посту-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пило 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выбыло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посту-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пило 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выбыло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посту-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пило 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выбыло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посту-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пило 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выбыло</w:t>
            </w:r>
          </w:p>
        </w:tc>
        <w:tc>
          <w:tcPr>
            <w:tcW w:w="57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посту-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пило  </w:t>
            </w:r>
          </w:p>
        </w:tc>
        <w:tc>
          <w:tcPr>
            <w:tcW w:w="57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выбыло</w:t>
            </w:r>
          </w:p>
        </w:tc>
      </w:tr>
      <w:tr w:rsidR="00B6015C">
        <w:tc>
          <w:tcPr>
            <w:tcW w:w="792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36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28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36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28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36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288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к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о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л.</w:t>
            </w: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м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к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о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л.</w:t>
            </w: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м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к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о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л.</w:t>
            </w: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м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к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о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л.</w:t>
            </w: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м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к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о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л.</w:t>
            </w: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м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к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о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л.</w:t>
            </w: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м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к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о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л.</w:t>
            </w: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м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к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о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л.</w:t>
            </w: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м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к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о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л.</w:t>
            </w: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м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к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о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л.</w:t>
            </w: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м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с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</w:tc>
        <w:tc>
          <w:tcPr>
            <w:tcW w:w="57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масса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 кар.</w:t>
            </w:r>
          </w:p>
        </w:tc>
        <w:tc>
          <w:tcPr>
            <w:tcW w:w="57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масса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 кар.</w:t>
            </w:r>
          </w:p>
        </w:tc>
      </w:tr>
      <w:tr w:rsidR="00B6015C">
        <w:trPr>
          <w:trHeight w:val="140"/>
        </w:trPr>
        <w:tc>
          <w:tcPr>
            <w:tcW w:w="86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Остатки на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1/I-19_ г.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I полуг.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II полуг. </w:t>
            </w:r>
          </w:p>
        </w:tc>
        <w:tc>
          <w:tcPr>
            <w:tcW w:w="432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432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432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28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</w:p>
        </w:tc>
      </w:tr>
    </w:tbl>
    <w:p w:rsidR="00B6015C" w:rsidRDefault="00B6015C">
      <w:pPr>
        <w:pStyle w:val="ConsPlusNormal"/>
      </w:pPr>
    </w:p>
    <w:p w:rsidR="00B6015C" w:rsidRDefault="00B6015C">
      <w:pPr>
        <w:pStyle w:val="ConsPlusNonformat"/>
        <w:jc w:val="both"/>
      </w:pPr>
      <w:r>
        <w:rPr>
          <w:sz w:val="12"/>
        </w:rPr>
        <w:t xml:space="preserve">    Директор музея</w:t>
      </w:r>
    </w:p>
    <w:p w:rsidR="00B6015C" w:rsidRDefault="00B6015C">
      <w:pPr>
        <w:pStyle w:val="ConsPlusNonformat"/>
        <w:jc w:val="both"/>
      </w:pPr>
    </w:p>
    <w:p w:rsidR="00B6015C" w:rsidRDefault="00B6015C">
      <w:pPr>
        <w:pStyle w:val="ConsPlusNonformat"/>
        <w:jc w:val="both"/>
      </w:pPr>
      <w:r>
        <w:rPr>
          <w:sz w:val="12"/>
        </w:rPr>
        <w:t xml:space="preserve">    Гл. хранитель (зав. отделом)           "__" __________ 19__ г.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right"/>
        <w:outlineLvl w:val="1"/>
      </w:pPr>
      <w:r>
        <w:t>Приложение N 12</w:t>
      </w:r>
    </w:p>
    <w:p w:rsidR="00B6015C" w:rsidRDefault="00B6015C">
      <w:pPr>
        <w:pStyle w:val="ConsPlusNormal"/>
        <w:jc w:val="right"/>
      </w:pPr>
    </w:p>
    <w:p w:rsidR="00B6015C" w:rsidRDefault="00B6015C">
      <w:pPr>
        <w:pStyle w:val="ConsPlusNormal"/>
        <w:jc w:val="right"/>
      </w:pPr>
      <w:r>
        <w:t>Секретно по заполнении</w:t>
      </w:r>
    </w:p>
    <w:p w:rsidR="00B6015C" w:rsidRDefault="00B6015C">
      <w:pPr>
        <w:pStyle w:val="ConsPlusNormal"/>
      </w:pPr>
    </w:p>
    <w:p w:rsidR="00B6015C" w:rsidRDefault="00B6015C">
      <w:pPr>
        <w:pStyle w:val="ConsPlusCell"/>
        <w:jc w:val="both"/>
      </w:pPr>
      <w:r>
        <w:t>┌────────────┬─────────────┬───────────┬────────────┬────────────┐</w:t>
      </w:r>
    </w:p>
    <w:p w:rsidR="00B6015C" w:rsidRDefault="00B6015C">
      <w:pPr>
        <w:pStyle w:val="ConsPlusCell"/>
        <w:jc w:val="both"/>
      </w:pPr>
      <w:r>
        <w:t>│      1     │      2      │     3     │      4     │      5     │</w:t>
      </w:r>
    </w:p>
    <w:p w:rsidR="00B6015C" w:rsidRDefault="00B6015C">
      <w:pPr>
        <w:pStyle w:val="ConsPlusCell"/>
        <w:jc w:val="both"/>
      </w:pPr>
      <w:r>
        <w:t>├────────────┴─────────────┴───────────┴────────────┴────────────┤</w:t>
      </w:r>
    </w:p>
    <w:p w:rsidR="00B6015C" w:rsidRDefault="00B6015C">
      <w:pPr>
        <w:pStyle w:val="ConsPlusCell"/>
        <w:jc w:val="both"/>
      </w:pPr>
      <w:r>
        <w:t>│  область    подчиненность   отрасль   предприятие              │</w:t>
      </w:r>
    </w:p>
    <w:p w:rsidR="00B6015C" w:rsidRDefault="00B6015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B6015C" w:rsidRDefault="00B6015C">
      <w:pPr>
        <w:pStyle w:val="ConsPlusCell"/>
        <w:jc w:val="both"/>
      </w:pPr>
      <w:r>
        <w:t>│                             шифры                              │</w:t>
      </w:r>
    </w:p>
    <w:p w:rsidR="00B6015C" w:rsidRDefault="00B6015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B6015C" w:rsidRDefault="00B6015C">
      <w:pPr>
        <w:pStyle w:val="ConsPlusNormal"/>
      </w:pPr>
    </w:p>
    <w:p w:rsidR="00B6015C" w:rsidRDefault="00B6015C">
      <w:pPr>
        <w:pStyle w:val="ConsPlusNonformat"/>
        <w:jc w:val="both"/>
      </w:pPr>
      <w:r>
        <w:t>Кому высылается __________________________________________________</w:t>
      </w:r>
    </w:p>
    <w:p w:rsidR="00B6015C" w:rsidRDefault="00B6015C">
      <w:pPr>
        <w:pStyle w:val="ConsPlusNonformat"/>
        <w:jc w:val="both"/>
      </w:pPr>
      <w:r>
        <w:t xml:space="preserve">                                  (наименование)</w:t>
      </w:r>
    </w:p>
    <w:p w:rsidR="00B6015C" w:rsidRDefault="00B6015C">
      <w:pPr>
        <w:pStyle w:val="ConsPlusNonformat"/>
        <w:jc w:val="both"/>
      </w:pPr>
      <w:r>
        <w:t xml:space="preserve">                __________________________________________________</w:t>
      </w:r>
    </w:p>
    <w:p w:rsidR="00B6015C" w:rsidRDefault="00B6015C">
      <w:pPr>
        <w:pStyle w:val="ConsPlusNonformat"/>
        <w:jc w:val="both"/>
      </w:pPr>
      <w:r>
        <w:t xml:space="preserve">                                (адрес получателя)</w:t>
      </w:r>
    </w:p>
    <w:p w:rsidR="00B6015C" w:rsidRDefault="00B6015C">
      <w:pPr>
        <w:pStyle w:val="ConsPlusNonformat"/>
        <w:jc w:val="both"/>
      </w:pPr>
      <w:r>
        <w:t>__________________________________________________________________</w:t>
      </w:r>
    </w:p>
    <w:p w:rsidR="00B6015C" w:rsidRDefault="00B6015C">
      <w:pPr>
        <w:pStyle w:val="ConsPlusNonformat"/>
        <w:jc w:val="both"/>
      </w:pPr>
      <w:r>
        <w:t xml:space="preserve">                              (статистический отчет)</w:t>
      </w:r>
    </w:p>
    <w:p w:rsidR="00B6015C" w:rsidRDefault="00B6015C">
      <w:pPr>
        <w:pStyle w:val="ConsPlusNonformat"/>
        <w:jc w:val="both"/>
      </w:pPr>
    </w:p>
    <w:p w:rsidR="00B6015C" w:rsidRDefault="00B6015C">
      <w:pPr>
        <w:pStyle w:val="ConsPlusNonformat"/>
        <w:jc w:val="both"/>
      </w:pPr>
      <w:bookmarkStart w:id="18" w:name="P1998"/>
      <w:bookmarkEnd w:id="18"/>
      <w:r>
        <w:t xml:space="preserve">                                                   Форма N 4-ф</w:t>
      </w:r>
    </w:p>
    <w:p w:rsidR="00B6015C" w:rsidRDefault="00B6015C">
      <w:pPr>
        <w:pStyle w:val="ConsPlusNonformat"/>
        <w:jc w:val="both"/>
      </w:pPr>
    </w:p>
    <w:p w:rsidR="00B6015C" w:rsidRDefault="00B6015C">
      <w:pPr>
        <w:pStyle w:val="ConsPlusNonformat"/>
        <w:jc w:val="both"/>
      </w:pPr>
      <w:r>
        <w:t xml:space="preserve">                                               Утверждена ЦСУ СССР</w:t>
      </w:r>
    </w:p>
    <w:p w:rsidR="00B6015C" w:rsidRDefault="00B6015C">
      <w:pPr>
        <w:pStyle w:val="ConsPlusNonformat"/>
        <w:jc w:val="both"/>
      </w:pPr>
      <w:r>
        <w:t xml:space="preserve">                                             21 июня 1972 г. N 426</w:t>
      </w:r>
    </w:p>
    <w:p w:rsidR="00B6015C" w:rsidRDefault="00B6015C">
      <w:pPr>
        <w:pStyle w:val="ConsPlusNonformat"/>
        <w:jc w:val="both"/>
      </w:pPr>
    </w:p>
    <w:p w:rsidR="00B6015C" w:rsidRDefault="00B6015C">
      <w:pPr>
        <w:pStyle w:val="ConsPlusNonformat"/>
        <w:jc w:val="both"/>
      </w:pPr>
      <w:r>
        <w:t xml:space="preserve">                                               почтовая - годовая</w:t>
      </w:r>
    </w:p>
    <w:p w:rsidR="00B6015C" w:rsidRDefault="00B6015C">
      <w:pPr>
        <w:pStyle w:val="ConsPlusNonformat"/>
        <w:jc w:val="both"/>
      </w:pPr>
    </w:p>
    <w:p w:rsidR="00B6015C" w:rsidRDefault="00B6015C">
      <w:pPr>
        <w:pStyle w:val="ConsPlusNonformat"/>
        <w:jc w:val="both"/>
      </w:pPr>
      <w:r>
        <w:t xml:space="preserve">                          Высылают не   позднее  25  января  после</w:t>
      </w:r>
    </w:p>
    <w:p w:rsidR="00B6015C" w:rsidRDefault="00B6015C">
      <w:pPr>
        <w:pStyle w:val="ConsPlusNonformat"/>
        <w:jc w:val="both"/>
      </w:pPr>
      <w:r>
        <w:t xml:space="preserve">                          отчетного  периода  музеи  (учреждения),</w:t>
      </w:r>
    </w:p>
    <w:p w:rsidR="00B6015C" w:rsidRDefault="00B6015C">
      <w:pPr>
        <w:pStyle w:val="ConsPlusNonformat"/>
        <w:jc w:val="both"/>
      </w:pPr>
      <w:r>
        <w:t xml:space="preserve">                          имеющие предметы из драгоценных металлов</w:t>
      </w:r>
    </w:p>
    <w:p w:rsidR="00B6015C" w:rsidRDefault="00B6015C">
      <w:pPr>
        <w:pStyle w:val="ConsPlusNonformat"/>
        <w:jc w:val="both"/>
      </w:pPr>
      <w:r>
        <w:t xml:space="preserve">                          и драгоценных камней,  своей вышестоящей</w:t>
      </w:r>
    </w:p>
    <w:p w:rsidR="00B6015C" w:rsidRDefault="00B6015C">
      <w:pPr>
        <w:pStyle w:val="ConsPlusNonformat"/>
        <w:jc w:val="both"/>
      </w:pPr>
      <w:r>
        <w:t xml:space="preserve">                          организации</w:t>
      </w:r>
    </w:p>
    <w:p w:rsidR="00B6015C" w:rsidRDefault="00B6015C">
      <w:pPr>
        <w:pStyle w:val="ConsPlusNonformat"/>
        <w:jc w:val="both"/>
      </w:pPr>
    </w:p>
    <w:p w:rsidR="00B6015C" w:rsidRDefault="00B6015C">
      <w:pPr>
        <w:pStyle w:val="ConsPlusNonformat"/>
        <w:jc w:val="both"/>
      </w:pPr>
      <w:r>
        <w:t>Музей (учреждение) _______________________________________________</w:t>
      </w:r>
    </w:p>
    <w:p w:rsidR="00B6015C" w:rsidRDefault="00B6015C">
      <w:pPr>
        <w:pStyle w:val="ConsPlusNonformat"/>
        <w:jc w:val="both"/>
      </w:pPr>
      <w:r>
        <w:t>Министерство (ведомство) _________________________________________</w:t>
      </w:r>
    </w:p>
    <w:p w:rsidR="00B6015C" w:rsidRDefault="00B6015C">
      <w:pPr>
        <w:pStyle w:val="ConsPlusNonformat"/>
        <w:jc w:val="both"/>
      </w:pPr>
      <w:r>
        <w:t>Адрес музея (учреждения) _________________________________________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</w:pPr>
      <w:bookmarkStart w:id="19" w:name="P2015"/>
      <w:bookmarkEnd w:id="19"/>
      <w:r>
        <w:t>ОТЧЕТ</w:t>
      </w:r>
    </w:p>
    <w:p w:rsidR="00B6015C" w:rsidRDefault="00B6015C">
      <w:pPr>
        <w:pStyle w:val="ConsPlusNormal"/>
        <w:jc w:val="center"/>
      </w:pPr>
      <w:r>
        <w:t>О НАЛИЧИИ ПРЕДМЕТОВ ИЗ ДРАГОЦЕННЫХ МЕТАЛЛОВ</w:t>
      </w:r>
    </w:p>
    <w:p w:rsidR="00B6015C" w:rsidRDefault="00B6015C">
      <w:pPr>
        <w:pStyle w:val="ConsPlusNormal"/>
        <w:jc w:val="center"/>
      </w:pPr>
      <w:r>
        <w:t>И ДРАГОЦЕННЫЙ КАМНЕЙ</w:t>
      </w:r>
    </w:p>
    <w:p w:rsidR="00B6015C" w:rsidRDefault="00B6015C">
      <w:pPr>
        <w:pStyle w:val="ConsPlusNormal"/>
        <w:jc w:val="center"/>
      </w:pPr>
    </w:p>
    <w:p w:rsidR="00B6015C" w:rsidRDefault="00B6015C">
      <w:pPr>
        <w:pStyle w:val="ConsPlusNormal"/>
        <w:jc w:val="center"/>
      </w:pPr>
      <w:r>
        <w:t>По состоянию на 1 января 19__ г.</w:t>
      </w:r>
    </w:p>
    <w:p w:rsidR="00B6015C" w:rsidRDefault="00B6015C">
      <w:pPr>
        <w:pStyle w:val="ConsPlusNormal"/>
      </w:pPr>
    </w:p>
    <w:p w:rsidR="00B6015C" w:rsidRDefault="00B6015C">
      <w:pPr>
        <w:pStyle w:val="ConsPlusCell"/>
        <w:jc w:val="both"/>
      </w:pPr>
      <w:r>
        <w:t>┌───┬───────────────────┬─────────┬────┬─────────────────────────┐</w:t>
      </w:r>
    </w:p>
    <w:p w:rsidR="00B6015C" w:rsidRDefault="00B6015C">
      <w:pPr>
        <w:pStyle w:val="ConsPlusCell"/>
        <w:jc w:val="both"/>
      </w:pPr>
      <w:r>
        <w:t>│ N │Драгоценные металлы│ Единица │Шифр│  Остаток на 01.01.19__  │</w:t>
      </w:r>
    </w:p>
    <w:p w:rsidR="00B6015C" w:rsidRDefault="00B6015C">
      <w:pPr>
        <w:pStyle w:val="ConsPlusCell"/>
        <w:jc w:val="both"/>
      </w:pPr>
      <w:r>
        <w:t>│п/п│и драгоценные камни│измерения│    ├──────────┬───────┬──────┤</w:t>
      </w:r>
    </w:p>
    <w:p w:rsidR="00B6015C" w:rsidRDefault="00B6015C">
      <w:pPr>
        <w:pStyle w:val="ConsPlusCell"/>
        <w:jc w:val="both"/>
      </w:pPr>
      <w:r>
        <w:t>│   │                   │         │    │количество│масса в│      │</w:t>
      </w:r>
    </w:p>
    <w:p w:rsidR="00B6015C" w:rsidRDefault="00B6015C">
      <w:pPr>
        <w:pStyle w:val="ConsPlusCell"/>
        <w:jc w:val="both"/>
      </w:pPr>
      <w:r>
        <w:t>│   │                   │         │    │          │чистоте│      │</w:t>
      </w:r>
    </w:p>
    <w:p w:rsidR="00B6015C" w:rsidRDefault="00B6015C">
      <w:pPr>
        <w:pStyle w:val="ConsPlusCell"/>
        <w:jc w:val="both"/>
      </w:pPr>
      <w:r>
        <w:t>├───┼───────────────────┼─────────┼────┼──────────┼───────┼──────┤</w:t>
      </w:r>
    </w:p>
    <w:p w:rsidR="00B6015C" w:rsidRDefault="00B6015C">
      <w:pPr>
        <w:pStyle w:val="ConsPlusCell"/>
        <w:jc w:val="both"/>
      </w:pPr>
      <w:r>
        <w:t>│1. │Золото             │    г    │    │          │       │      │</w:t>
      </w:r>
    </w:p>
    <w:p w:rsidR="00B6015C" w:rsidRDefault="00B6015C">
      <w:pPr>
        <w:pStyle w:val="ConsPlusCell"/>
        <w:jc w:val="both"/>
      </w:pPr>
      <w:r>
        <w:t>│2. │Платина            │    "    │    │          │       │      │</w:t>
      </w:r>
    </w:p>
    <w:p w:rsidR="00B6015C" w:rsidRDefault="00B6015C">
      <w:pPr>
        <w:pStyle w:val="ConsPlusCell"/>
        <w:jc w:val="both"/>
      </w:pPr>
      <w:r>
        <w:t>│3. │Серебро            │    "    │    │          │       │      │</w:t>
      </w:r>
    </w:p>
    <w:p w:rsidR="00B6015C" w:rsidRDefault="00B6015C">
      <w:pPr>
        <w:pStyle w:val="ConsPlusCell"/>
        <w:jc w:val="both"/>
      </w:pPr>
      <w:r>
        <w:t>│4. │Алмазы             │  карат  │    │          │       │      │</w:t>
      </w:r>
    </w:p>
    <w:p w:rsidR="00B6015C" w:rsidRDefault="00B6015C">
      <w:pPr>
        <w:pStyle w:val="ConsPlusCell"/>
        <w:jc w:val="both"/>
      </w:pPr>
      <w:r>
        <w:t>│5. │Бриллианты         │    "    │    │          │       │      │</w:t>
      </w:r>
    </w:p>
    <w:p w:rsidR="00B6015C" w:rsidRDefault="00B6015C">
      <w:pPr>
        <w:pStyle w:val="ConsPlusCell"/>
        <w:jc w:val="both"/>
      </w:pPr>
      <w:r>
        <w:t>│6. │Рубины             │    "    │    │          │       │      │</w:t>
      </w:r>
    </w:p>
    <w:p w:rsidR="00B6015C" w:rsidRDefault="00B6015C">
      <w:pPr>
        <w:pStyle w:val="ConsPlusCell"/>
        <w:jc w:val="both"/>
      </w:pPr>
      <w:r>
        <w:t>│7. │Сапфиры            │    "    │    │          │       │      │</w:t>
      </w:r>
    </w:p>
    <w:p w:rsidR="00B6015C" w:rsidRDefault="00B6015C">
      <w:pPr>
        <w:pStyle w:val="ConsPlusCell"/>
        <w:jc w:val="both"/>
      </w:pPr>
      <w:r>
        <w:t>│8. │Изумруды           │    "    │    │          │       │      │</w:t>
      </w:r>
    </w:p>
    <w:p w:rsidR="00B6015C" w:rsidRDefault="00B6015C">
      <w:pPr>
        <w:pStyle w:val="ConsPlusCell"/>
        <w:jc w:val="both"/>
      </w:pPr>
      <w:r>
        <w:t>│9. │Жемчуг             │         │    │          │       │      │</w:t>
      </w:r>
    </w:p>
    <w:p w:rsidR="00B6015C" w:rsidRDefault="00B6015C">
      <w:pPr>
        <w:pStyle w:val="ConsPlusCell"/>
        <w:jc w:val="both"/>
      </w:pPr>
      <w:r>
        <w:t>│   │(натуральный)      │    "    │    │          │       │      │</w:t>
      </w:r>
    </w:p>
    <w:p w:rsidR="00B6015C" w:rsidRDefault="00B6015C">
      <w:pPr>
        <w:pStyle w:val="ConsPlusCell"/>
        <w:jc w:val="both"/>
      </w:pPr>
      <w:r>
        <w:t>└───┴───────────────────┴─────────┴────┴──────────┴───────┴──────┘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В отчет включают также предметы, содержащие драгоценные металлы и драгоценные камни.</w:t>
      </w:r>
    </w:p>
    <w:p w:rsidR="00B6015C" w:rsidRDefault="00B6015C">
      <w:pPr>
        <w:pStyle w:val="ConsPlusNormal"/>
      </w:pPr>
    </w:p>
    <w:p w:rsidR="00B6015C" w:rsidRDefault="00B6015C">
      <w:pPr>
        <w:pStyle w:val="ConsPlusNonformat"/>
        <w:jc w:val="both"/>
      </w:pPr>
      <w:r>
        <w:t>Директор (руководитель)                      "__" __________ 19 г.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ind w:firstLine="540"/>
        <w:jc w:val="both"/>
      </w:pPr>
      <w:r>
        <w:t>Пример определения массы чистого металла (чистоты):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Масса предмета из драгоценного металла - 34 г; проба - 750.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Масса чистого металла = 34 г x 0,750 = 25,5 г.</w:t>
      </w:r>
    </w:p>
    <w:p w:rsidR="00B6015C" w:rsidRDefault="00B6015C">
      <w:pPr>
        <w:pStyle w:val="ConsPlusNormal"/>
        <w:spacing w:before="220"/>
        <w:ind w:firstLine="540"/>
        <w:jc w:val="both"/>
      </w:pPr>
      <w:r>
        <w:t>Остальные 8,5 г (лигатура) не являются драгоценным металлом и в статистическом отчете по форме 4-ф не отражаются.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right"/>
        <w:outlineLvl w:val="1"/>
      </w:pPr>
      <w:r>
        <w:t>Приложение N 13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</w:pPr>
      <w:bookmarkStart w:id="20" w:name="P2054"/>
      <w:bookmarkEnd w:id="20"/>
      <w:r>
        <w:t>РАЙОНЫ ДЕЯТЕЛЬНОСТИ ГОСИНСПЕКЦИЙ ПРОБИРНОГО НАДЗОРА</w:t>
      </w:r>
    </w:p>
    <w:p w:rsidR="00B6015C" w:rsidRDefault="00B6015C">
      <w:pPr>
        <w:pStyle w:val="ConsPlusNormal"/>
      </w:pPr>
    </w:p>
    <w:p w:rsidR="00B6015C" w:rsidRDefault="00B6015C">
      <w:pPr>
        <w:pStyle w:val="ConsPlusCell"/>
        <w:jc w:val="both"/>
      </w:pPr>
      <w:r>
        <w:t>┌───┬─────────────┬───────────────────────────┬──────────────────┐</w:t>
      </w:r>
    </w:p>
    <w:p w:rsidR="00B6015C" w:rsidRDefault="00B6015C">
      <w:pPr>
        <w:pStyle w:val="ConsPlusCell"/>
        <w:jc w:val="both"/>
      </w:pPr>
      <w:r>
        <w:t>│ N │ Наименование│Наименование государствен- │Место нахождения  │</w:t>
      </w:r>
    </w:p>
    <w:p w:rsidR="00B6015C" w:rsidRDefault="00B6015C">
      <w:pPr>
        <w:pStyle w:val="ConsPlusCell"/>
        <w:jc w:val="both"/>
      </w:pPr>
      <w:r>
        <w:t>│п/п│  инспекции  │ных инспекций пробирного   │государственных   │</w:t>
      </w:r>
    </w:p>
    <w:p w:rsidR="00B6015C" w:rsidRDefault="00B6015C">
      <w:pPr>
        <w:pStyle w:val="ConsPlusCell"/>
        <w:jc w:val="both"/>
      </w:pPr>
      <w:r>
        <w:t>│   │ пробирного  │надзора Министерства финан-│инспекций пробир- │</w:t>
      </w:r>
    </w:p>
    <w:p w:rsidR="00B6015C" w:rsidRDefault="00B6015C">
      <w:pPr>
        <w:pStyle w:val="ConsPlusCell"/>
        <w:jc w:val="both"/>
      </w:pPr>
      <w:r>
        <w:t>│   │   надзора   │сов СССР                   │ного надзора Ми-  │</w:t>
      </w:r>
    </w:p>
    <w:p w:rsidR="00B6015C" w:rsidRDefault="00B6015C">
      <w:pPr>
        <w:pStyle w:val="ConsPlusCell"/>
        <w:jc w:val="both"/>
      </w:pPr>
      <w:r>
        <w:t>│   │             │                           │нистерства финан- │</w:t>
      </w:r>
    </w:p>
    <w:p w:rsidR="00B6015C" w:rsidRDefault="00B6015C">
      <w:pPr>
        <w:pStyle w:val="ConsPlusCell"/>
        <w:jc w:val="both"/>
      </w:pPr>
      <w:r>
        <w:t>│   │             │                           │сов СССР          │</w:t>
      </w:r>
    </w:p>
    <w:p w:rsidR="00B6015C" w:rsidRDefault="00B6015C">
      <w:pPr>
        <w:pStyle w:val="ConsPlusCell"/>
        <w:jc w:val="both"/>
      </w:pPr>
      <w:r>
        <w:t>├───┼─────────────┼───────────────────────────┼──────────────────┤</w:t>
      </w:r>
    </w:p>
    <w:p w:rsidR="00B6015C" w:rsidRDefault="00B6015C">
      <w:pPr>
        <w:pStyle w:val="ConsPlusCell"/>
        <w:jc w:val="both"/>
      </w:pPr>
      <w:r>
        <w:t>│ 1 │      2      │             3             │        4         │</w:t>
      </w:r>
    </w:p>
    <w:p w:rsidR="00B6015C" w:rsidRDefault="00B6015C">
      <w:pPr>
        <w:pStyle w:val="ConsPlusCell"/>
        <w:jc w:val="both"/>
      </w:pPr>
      <w:r>
        <w:t>├───┼─────────────┼───────────────────────────┼──────────────────┤</w:t>
      </w:r>
    </w:p>
    <w:p w:rsidR="00B6015C" w:rsidRDefault="00B6015C">
      <w:pPr>
        <w:pStyle w:val="ConsPlusCell"/>
        <w:jc w:val="both"/>
      </w:pPr>
      <w:r>
        <w:t>│ 1.│Бакинская    │Прикаспийская государствен-│370604, г. Баку,  │</w:t>
      </w:r>
    </w:p>
    <w:p w:rsidR="00B6015C" w:rsidRDefault="00B6015C">
      <w:pPr>
        <w:pStyle w:val="ConsPlusCell"/>
        <w:jc w:val="both"/>
      </w:pPr>
      <w:r>
        <w:t>│   │инспекция    │ная инспекция пробирного   │Первомайская ул., │</w:t>
      </w:r>
    </w:p>
    <w:p w:rsidR="00B6015C" w:rsidRDefault="00B6015C">
      <w:pPr>
        <w:pStyle w:val="ConsPlusCell"/>
        <w:jc w:val="both"/>
      </w:pPr>
      <w:r>
        <w:t>│   │             │надзора Министерства финан-│дом 251           │</w:t>
      </w:r>
    </w:p>
    <w:p w:rsidR="00B6015C" w:rsidRDefault="00B6015C">
      <w:pPr>
        <w:pStyle w:val="ConsPlusCell"/>
        <w:jc w:val="both"/>
      </w:pPr>
      <w:r>
        <w:t>│   │             │сов СССР                   │ 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 2.│Горьковская  │Волго-Вятская государст-   │603000, ГСП,      │</w:t>
      </w:r>
    </w:p>
    <w:p w:rsidR="00B6015C" w:rsidRDefault="00B6015C">
      <w:pPr>
        <w:pStyle w:val="ConsPlusCell"/>
        <w:jc w:val="both"/>
      </w:pPr>
      <w:r>
        <w:t>│   │инспекция    │венная инспекция пробирного│г. Горький, ул.   │</w:t>
      </w:r>
    </w:p>
    <w:p w:rsidR="00B6015C" w:rsidRDefault="00B6015C">
      <w:pPr>
        <w:pStyle w:val="ConsPlusCell"/>
        <w:jc w:val="both"/>
      </w:pPr>
      <w:r>
        <w:t>│   │             │надзора Министерства финан-│Свердлова, дом 26 │</w:t>
      </w:r>
    </w:p>
    <w:p w:rsidR="00B6015C" w:rsidRDefault="00B6015C">
      <w:pPr>
        <w:pStyle w:val="ConsPlusCell"/>
        <w:jc w:val="both"/>
      </w:pPr>
      <w:r>
        <w:t>│   │             │сов СССР                   │                  │</w:t>
      </w:r>
    </w:p>
    <w:p w:rsidR="00B6015C" w:rsidRDefault="00B6015C">
      <w:pPr>
        <w:pStyle w:val="ConsPlusCell"/>
        <w:jc w:val="both"/>
      </w:pPr>
      <w:r>
        <w:lastRenderedPageBreak/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 3.│Ереванская   │Государственная инспекция  │375010, г. Ереван,│</w:t>
      </w:r>
    </w:p>
    <w:p w:rsidR="00B6015C" w:rsidRDefault="00B6015C">
      <w:pPr>
        <w:pStyle w:val="ConsPlusCell"/>
        <w:jc w:val="both"/>
      </w:pPr>
      <w:r>
        <w:t>│   │инспекция    │пробирного надзора Минис-  │ул. Папазяна, дом │</w:t>
      </w:r>
    </w:p>
    <w:p w:rsidR="00B6015C" w:rsidRDefault="00B6015C">
      <w:pPr>
        <w:pStyle w:val="ConsPlusCell"/>
        <w:jc w:val="both"/>
      </w:pPr>
      <w:r>
        <w:t>│   │             │терства финансов СССР по   │29                │</w:t>
      </w:r>
    </w:p>
    <w:p w:rsidR="00B6015C" w:rsidRDefault="00B6015C">
      <w:pPr>
        <w:pStyle w:val="ConsPlusCell"/>
        <w:jc w:val="both"/>
      </w:pPr>
      <w:r>
        <w:t>│   │             │Армянской ССР              │ 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 4.│Киевская     │Юго-Западная государст-    │252054, г. Киев,  │</w:t>
      </w:r>
    </w:p>
    <w:p w:rsidR="00B6015C" w:rsidRDefault="00B6015C">
      <w:pPr>
        <w:pStyle w:val="ConsPlusCell"/>
        <w:jc w:val="both"/>
      </w:pPr>
      <w:r>
        <w:t>│   │инспекция    │венная инспекция пробирного│ул. Воровского,   │</w:t>
      </w:r>
    </w:p>
    <w:p w:rsidR="00B6015C" w:rsidRDefault="00B6015C">
      <w:pPr>
        <w:pStyle w:val="ConsPlusCell"/>
        <w:jc w:val="both"/>
      </w:pPr>
      <w:r>
        <w:t>│   │             │надзора Министерства финан-│дом 51            │</w:t>
      </w:r>
    </w:p>
    <w:p w:rsidR="00B6015C" w:rsidRDefault="00B6015C">
      <w:pPr>
        <w:pStyle w:val="ConsPlusCell"/>
        <w:jc w:val="both"/>
      </w:pPr>
      <w:r>
        <w:t>│   │             │сов СССР                   │ 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 5.│Кишиневская  │Государственная инспекция  │277012, г. Киши-  │</w:t>
      </w:r>
    </w:p>
    <w:p w:rsidR="00B6015C" w:rsidRDefault="00B6015C">
      <w:pPr>
        <w:pStyle w:val="ConsPlusCell"/>
        <w:jc w:val="both"/>
      </w:pPr>
      <w:r>
        <w:t>│   │инспекция    │пробирного надзора Минис-  │нев, ул. Космонав-│</w:t>
      </w:r>
    </w:p>
    <w:p w:rsidR="00B6015C" w:rsidRDefault="00B6015C">
      <w:pPr>
        <w:pStyle w:val="ConsPlusCell"/>
        <w:jc w:val="both"/>
      </w:pPr>
      <w:r>
        <w:t>│   │             │терства финансов СССР по   │тов, дом 7        │</w:t>
      </w:r>
    </w:p>
    <w:p w:rsidR="00B6015C" w:rsidRDefault="00B6015C">
      <w:pPr>
        <w:pStyle w:val="ConsPlusCell"/>
        <w:jc w:val="both"/>
      </w:pPr>
      <w:r>
        <w:t>│   │             │Молдавской ССР             │ 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 6.│Костромская  │Верхне-Волжская государс-  │157940, Рабочий   │</w:t>
      </w:r>
    </w:p>
    <w:p w:rsidR="00B6015C" w:rsidRDefault="00B6015C">
      <w:pPr>
        <w:pStyle w:val="ConsPlusCell"/>
        <w:jc w:val="both"/>
      </w:pPr>
      <w:r>
        <w:t>│   │инспекция    │твенная инспекция пробирно-│поселок Красное на│</w:t>
      </w:r>
    </w:p>
    <w:p w:rsidR="00B6015C" w:rsidRDefault="00B6015C">
      <w:pPr>
        <w:pStyle w:val="ConsPlusCell"/>
        <w:jc w:val="both"/>
      </w:pPr>
      <w:r>
        <w:t>│   │             │го надзора Министерства фи-│Волге Костромской │</w:t>
      </w:r>
    </w:p>
    <w:p w:rsidR="00B6015C" w:rsidRDefault="00B6015C">
      <w:pPr>
        <w:pStyle w:val="ConsPlusCell"/>
        <w:jc w:val="both"/>
      </w:pPr>
      <w:r>
        <w:t>│   │             │нансов СССР                │области, ул. Со-  │</w:t>
      </w:r>
    </w:p>
    <w:p w:rsidR="00B6015C" w:rsidRDefault="00B6015C">
      <w:pPr>
        <w:pStyle w:val="ConsPlusCell"/>
        <w:jc w:val="both"/>
      </w:pPr>
      <w:r>
        <w:t>│   │             │                           │ветская, дом 45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 7.│Красноярская │Восточно-Сибирская госу-   │660021, г. Красно-│</w:t>
      </w:r>
    </w:p>
    <w:p w:rsidR="00B6015C" w:rsidRDefault="00B6015C">
      <w:pPr>
        <w:pStyle w:val="ConsPlusCell"/>
        <w:jc w:val="both"/>
      </w:pPr>
      <w:r>
        <w:t>│   │инспекция    │дарственная инспекция про- │ярск, ул. Ленина, │</w:t>
      </w:r>
    </w:p>
    <w:p w:rsidR="00B6015C" w:rsidRDefault="00B6015C">
      <w:pPr>
        <w:pStyle w:val="ConsPlusCell"/>
        <w:jc w:val="both"/>
      </w:pPr>
      <w:r>
        <w:t>│   │             │бирного надзора Министерст-│дом 126           │</w:t>
      </w:r>
    </w:p>
    <w:p w:rsidR="00B6015C" w:rsidRDefault="00B6015C">
      <w:pPr>
        <w:pStyle w:val="ConsPlusCell"/>
        <w:jc w:val="both"/>
      </w:pPr>
      <w:r>
        <w:t>│   │             │ва финансов СССР           │ 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 8.│Ленинградская│Северо-Западная государс-  │195272, г. Ленин- │</w:t>
      </w:r>
    </w:p>
    <w:p w:rsidR="00B6015C" w:rsidRDefault="00B6015C">
      <w:pPr>
        <w:pStyle w:val="ConsPlusCell"/>
        <w:jc w:val="both"/>
      </w:pPr>
      <w:r>
        <w:t>│   │инспекция    │твенная инспекция пробирно-│град, Уткин про-  │</w:t>
      </w:r>
    </w:p>
    <w:p w:rsidR="00B6015C" w:rsidRDefault="00B6015C">
      <w:pPr>
        <w:pStyle w:val="ConsPlusCell"/>
        <w:jc w:val="both"/>
      </w:pPr>
      <w:r>
        <w:t>│   │             │го надзора Министерства фи-│езд, дом 8, корпус│</w:t>
      </w:r>
    </w:p>
    <w:p w:rsidR="00B6015C" w:rsidRDefault="00B6015C">
      <w:pPr>
        <w:pStyle w:val="ConsPlusCell"/>
        <w:jc w:val="both"/>
      </w:pPr>
      <w:r>
        <w:t>│   │             │нансов СССР                │2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 9.│Львовская    │Прикарпатская государствен-│290004, г. Львов, │</w:t>
      </w:r>
    </w:p>
    <w:p w:rsidR="00B6015C" w:rsidRDefault="00B6015C">
      <w:pPr>
        <w:pStyle w:val="ConsPlusCell"/>
        <w:jc w:val="both"/>
      </w:pPr>
      <w:r>
        <w:t>│   │инспекция    │ная инспекция пробирного   │ул. Васнецова, дом│</w:t>
      </w:r>
    </w:p>
    <w:p w:rsidR="00B6015C" w:rsidRDefault="00B6015C">
      <w:pPr>
        <w:pStyle w:val="ConsPlusCell"/>
        <w:jc w:val="both"/>
      </w:pPr>
      <w:r>
        <w:t>│   │             │надзора Министерства финан-│4                 │</w:t>
      </w:r>
    </w:p>
    <w:p w:rsidR="00B6015C" w:rsidRDefault="00B6015C">
      <w:pPr>
        <w:pStyle w:val="ConsPlusCell"/>
        <w:jc w:val="both"/>
      </w:pPr>
      <w:r>
        <w:t>│   │             │сов СССР                   │ 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│10.│Московская   │Центральная государственная│103104, г. Москва,│</w:t>
      </w:r>
    </w:p>
    <w:p w:rsidR="00B6015C" w:rsidRDefault="00B6015C">
      <w:pPr>
        <w:pStyle w:val="ConsPlusCell"/>
        <w:jc w:val="both"/>
      </w:pPr>
      <w:r>
        <w:t>│   │инспекция    │инспекция пробирного надзо-│ул. Малая Бронная,│</w:t>
      </w:r>
    </w:p>
    <w:p w:rsidR="00B6015C" w:rsidRDefault="00B6015C">
      <w:pPr>
        <w:pStyle w:val="ConsPlusCell"/>
        <w:jc w:val="both"/>
      </w:pPr>
      <w:r>
        <w:t>│   │             │ра Министерства финансов   │дом 18            │</w:t>
      </w:r>
    </w:p>
    <w:p w:rsidR="00B6015C" w:rsidRDefault="00B6015C">
      <w:pPr>
        <w:pStyle w:val="ConsPlusCell"/>
        <w:jc w:val="both"/>
      </w:pPr>
      <w:r>
        <w:t>│   │             │СССР                       │ 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│11.│Минская      │Государственная инспекция  │220010, г. Минск, │</w:t>
      </w:r>
    </w:p>
    <w:p w:rsidR="00B6015C" w:rsidRDefault="00B6015C">
      <w:pPr>
        <w:pStyle w:val="ConsPlusCell"/>
        <w:jc w:val="both"/>
      </w:pPr>
      <w:r>
        <w:t>│   │инспекция    │пробирного надзора Минис-  │Дом Правительства,│</w:t>
      </w:r>
    </w:p>
    <w:p w:rsidR="00B6015C" w:rsidRDefault="00B6015C">
      <w:pPr>
        <w:pStyle w:val="ConsPlusCell"/>
        <w:jc w:val="both"/>
      </w:pPr>
      <w:r>
        <w:t>│   │             │терства финансов СССР по   │комн. 710         │</w:t>
      </w:r>
    </w:p>
    <w:p w:rsidR="00B6015C" w:rsidRDefault="00B6015C">
      <w:pPr>
        <w:pStyle w:val="ConsPlusCell"/>
        <w:jc w:val="both"/>
      </w:pPr>
      <w:r>
        <w:t>│   │             │Белорусской ССР            │ 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│12.│Новосибирская│Западно-Сибирская госу-    │630011, г. Новоси-│</w:t>
      </w:r>
    </w:p>
    <w:p w:rsidR="00B6015C" w:rsidRDefault="00B6015C">
      <w:pPr>
        <w:pStyle w:val="ConsPlusCell"/>
        <w:jc w:val="both"/>
      </w:pPr>
      <w:r>
        <w:t>│   │инспекция    │дарственная инспекция про- │бирск, Красный    │</w:t>
      </w:r>
    </w:p>
    <w:p w:rsidR="00B6015C" w:rsidRDefault="00B6015C">
      <w:pPr>
        <w:pStyle w:val="ConsPlusCell"/>
        <w:jc w:val="both"/>
      </w:pPr>
      <w:r>
        <w:t>│   │             │бирного надзора Министерст-│проспект, дом 18  │</w:t>
      </w:r>
    </w:p>
    <w:p w:rsidR="00B6015C" w:rsidRDefault="00B6015C">
      <w:pPr>
        <w:pStyle w:val="ConsPlusCell"/>
        <w:jc w:val="both"/>
      </w:pPr>
      <w:r>
        <w:t>│   │             │ва финансов СССР           │ 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│13.│Одесская     │Южная государственная инс- │270026, г. Одесса,│</w:t>
      </w:r>
    </w:p>
    <w:p w:rsidR="00B6015C" w:rsidRDefault="00B6015C">
      <w:pPr>
        <w:pStyle w:val="ConsPlusCell"/>
        <w:jc w:val="both"/>
      </w:pPr>
      <w:r>
        <w:t>│   │инспекция    │пекция пробирного надзора  │Дерибасовская, дом│</w:t>
      </w:r>
    </w:p>
    <w:p w:rsidR="00B6015C" w:rsidRDefault="00B6015C">
      <w:pPr>
        <w:pStyle w:val="ConsPlusCell"/>
        <w:jc w:val="both"/>
      </w:pPr>
      <w:r>
        <w:t>│   │             │Министерства финансов СССР │8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│14.│Рижская      │Прибалтийская государствен-│226929, г. Рига,  │</w:t>
      </w:r>
    </w:p>
    <w:p w:rsidR="00B6015C" w:rsidRDefault="00B6015C">
      <w:pPr>
        <w:pStyle w:val="ConsPlusCell"/>
        <w:jc w:val="both"/>
      </w:pPr>
      <w:r>
        <w:t>│   │инспекция    │ная инспекция пробирного   │ул. Театра, дом 9 │</w:t>
      </w:r>
    </w:p>
    <w:p w:rsidR="00B6015C" w:rsidRDefault="00B6015C">
      <w:pPr>
        <w:pStyle w:val="ConsPlusCell"/>
        <w:jc w:val="both"/>
      </w:pPr>
      <w:r>
        <w:t>│   │             │надзора Министерства финан-│                  │</w:t>
      </w:r>
    </w:p>
    <w:p w:rsidR="00B6015C" w:rsidRDefault="00B6015C">
      <w:pPr>
        <w:pStyle w:val="ConsPlusCell"/>
        <w:jc w:val="both"/>
      </w:pPr>
      <w:r>
        <w:t>│   │             │сов СССР                   │ 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│15.│Свердловская │Уральская государственная  │620696, г. Сверд- │</w:t>
      </w:r>
    </w:p>
    <w:p w:rsidR="00B6015C" w:rsidRDefault="00B6015C">
      <w:pPr>
        <w:pStyle w:val="ConsPlusCell"/>
        <w:jc w:val="both"/>
      </w:pPr>
      <w:r>
        <w:t>│   │инспекция    │инспекция пробирного надзо-│ловск, ул. Малыше-│</w:t>
      </w:r>
    </w:p>
    <w:p w:rsidR="00B6015C" w:rsidRDefault="00B6015C">
      <w:pPr>
        <w:pStyle w:val="ConsPlusCell"/>
        <w:jc w:val="both"/>
      </w:pPr>
      <w:r>
        <w:t>│   │             │ра Министерства финансов   │ва, дом 31-в      │</w:t>
      </w:r>
    </w:p>
    <w:p w:rsidR="00B6015C" w:rsidRDefault="00B6015C">
      <w:pPr>
        <w:pStyle w:val="ConsPlusCell"/>
        <w:jc w:val="both"/>
      </w:pPr>
      <w:r>
        <w:lastRenderedPageBreak/>
        <w:t>│   │             │СССР                       │ 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│16.│Таллинская   │Государственная инспекция  │200110, г. Таллин,│</w:t>
      </w:r>
    </w:p>
    <w:p w:rsidR="00B6015C" w:rsidRDefault="00B6015C">
      <w:pPr>
        <w:pStyle w:val="ConsPlusCell"/>
        <w:jc w:val="both"/>
      </w:pPr>
      <w:r>
        <w:t>│   │инспекция    │пробирного надзора Минис-  │ул. Кадака ТЭЭ,   │</w:t>
      </w:r>
    </w:p>
    <w:p w:rsidR="00B6015C" w:rsidRDefault="00B6015C">
      <w:pPr>
        <w:pStyle w:val="ConsPlusCell"/>
        <w:jc w:val="both"/>
      </w:pPr>
      <w:r>
        <w:t>│   │             │терства финансов СССР по   │дом 36            │</w:t>
      </w:r>
    </w:p>
    <w:p w:rsidR="00B6015C" w:rsidRDefault="00B6015C">
      <w:pPr>
        <w:pStyle w:val="ConsPlusCell"/>
        <w:jc w:val="both"/>
      </w:pPr>
      <w:r>
        <w:t>│   │             │Эстонской ССР              │ 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│17.│Ташкентская  │Среднеазиатская государст- │700017, г. Таш-   │</w:t>
      </w:r>
    </w:p>
    <w:p w:rsidR="00B6015C" w:rsidRDefault="00B6015C">
      <w:pPr>
        <w:pStyle w:val="ConsPlusCell"/>
        <w:jc w:val="both"/>
      </w:pPr>
      <w:r>
        <w:t>│   │инспекция    │венная инспекция пробирного│кент, ул. Сулейма-│</w:t>
      </w:r>
    </w:p>
    <w:p w:rsidR="00B6015C" w:rsidRDefault="00B6015C">
      <w:pPr>
        <w:pStyle w:val="ConsPlusCell"/>
        <w:jc w:val="both"/>
      </w:pPr>
      <w:r>
        <w:t>│   │             │надзора Министерства финан-│новой, 49         │</w:t>
      </w:r>
    </w:p>
    <w:p w:rsidR="00B6015C" w:rsidRDefault="00B6015C">
      <w:pPr>
        <w:pStyle w:val="ConsPlusCell"/>
        <w:jc w:val="both"/>
      </w:pPr>
      <w:r>
        <w:t>│   │             │сов СССР                   │ 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│18.│Тбилисская   │Государственная инспекция  │380026, г. Тбили- │</w:t>
      </w:r>
    </w:p>
    <w:p w:rsidR="00B6015C" w:rsidRDefault="00B6015C">
      <w:pPr>
        <w:pStyle w:val="ConsPlusCell"/>
        <w:jc w:val="both"/>
      </w:pPr>
      <w:r>
        <w:t>│   │инспекция    │пробирного надзора Минис-  │си, ул. Бараташви-│</w:t>
      </w:r>
    </w:p>
    <w:p w:rsidR="00B6015C" w:rsidRDefault="00B6015C">
      <w:pPr>
        <w:pStyle w:val="ConsPlusCell"/>
        <w:jc w:val="both"/>
      </w:pPr>
      <w:r>
        <w:t>│   │             │терства финансов СССР по   │ли, дом 8         │</w:t>
      </w:r>
    </w:p>
    <w:p w:rsidR="00B6015C" w:rsidRDefault="00B6015C">
      <w:pPr>
        <w:pStyle w:val="ConsPlusCell"/>
        <w:jc w:val="both"/>
      </w:pPr>
      <w:r>
        <w:t>│   │             │Грузинской ССР             │ 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│19.│Уфимская     │Поволжская государственная │450008, г. Уфа,   │</w:t>
      </w:r>
    </w:p>
    <w:p w:rsidR="00B6015C" w:rsidRDefault="00B6015C">
      <w:pPr>
        <w:pStyle w:val="ConsPlusCell"/>
        <w:jc w:val="both"/>
      </w:pPr>
      <w:r>
        <w:t>│   │инспекция    │инспекция пробирного надзо-│ул. Пушкина, дом  │</w:t>
      </w:r>
    </w:p>
    <w:p w:rsidR="00B6015C" w:rsidRDefault="00B6015C">
      <w:pPr>
        <w:pStyle w:val="ConsPlusCell"/>
        <w:jc w:val="both"/>
      </w:pPr>
      <w:r>
        <w:t>│   │             │ра Министерства финансов   │106               │</w:t>
      </w:r>
    </w:p>
    <w:p w:rsidR="00B6015C" w:rsidRDefault="00B6015C">
      <w:pPr>
        <w:pStyle w:val="ConsPlusCell"/>
        <w:jc w:val="both"/>
      </w:pPr>
      <w:r>
        <w:t>│   │             │СССР                       │ 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│20.│Харьковская  │Юго-Восточная государс-    │310057, г. Харь-  │</w:t>
      </w:r>
    </w:p>
    <w:p w:rsidR="00B6015C" w:rsidRDefault="00B6015C">
      <w:pPr>
        <w:pStyle w:val="ConsPlusCell"/>
        <w:jc w:val="both"/>
      </w:pPr>
      <w:r>
        <w:t>│   │инспекция    │твенная инспекция пробирно-│ков, ул. Сумская, │</w:t>
      </w:r>
    </w:p>
    <w:p w:rsidR="00B6015C" w:rsidRDefault="00B6015C">
      <w:pPr>
        <w:pStyle w:val="ConsPlusCell"/>
        <w:jc w:val="both"/>
      </w:pPr>
      <w:r>
        <w:t>│   │             │го надзора Министерства фи-│дом 11            │</w:t>
      </w:r>
    </w:p>
    <w:p w:rsidR="00B6015C" w:rsidRDefault="00B6015C">
      <w:pPr>
        <w:pStyle w:val="ConsPlusCell"/>
        <w:jc w:val="both"/>
      </w:pPr>
      <w:r>
        <w:t>│   │             │нансов СССР                │                  │</w:t>
      </w:r>
    </w:p>
    <w:p w:rsidR="00B6015C" w:rsidRDefault="00B6015C">
      <w:pPr>
        <w:pStyle w:val="ConsPlusCell"/>
        <w:jc w:val="both"/>
      </w:pPr>
      <w:r>
        <w:t>│   │             │                           │                  │</w:t>
      </w:r>
    </w:p>
    <w:p w:rsidR="00B6015C" w:rsidRDefault="00B6015C">
      <w:pPr>
        <w:pStyle w:val="ConsPlusCell"/>
        <w:jc w:val="both"/>
      </w:pPr>
      <w:r>
        <w:t>│21.│Казахская    │Государственная инспекция  │480064, г. Алма-  │</w:t>
      </w:r>
    </w:p>
    <w:p w:rsidR="00B6015C" w:rsidRDefault="00B6015C">
      <w:pPr>
        <w:pStyle w:val="ConsPlusCell"/>
        <w:jc w:val="both"/>
      </w:pPr>
      <w:r>
        <w:t>│   │инспекция    │пробирного надзора Минис-  │Ата, ул. Фурмано- │</w:t>
      </w:r>
    </w:p>
    <w:p w:rsidR="00B6015C" w:rsidRDefault="00B6015C">
      <w:pPr>
        <w:pStyle w:val="ConsPlusCell"/>
        <w:jc w:val="both"/>
      </w:pPr>
      <w:r>
        <w:t>│   │             │терства финансов СССР      │ва, 27            │</w:t>
      </w:r>
    </w:p>
    <w:p w:rsidR="00B6015C" w:rsidRDefault="00B6015C">
      <w:pPr>
        <w:pStyle w:val="ConsPlusCell"/>
        <w:jc w:val="both"/>
      </w:pPr>
      <w:r>
        <w:t>└───┴─────────────┴───────────────────────────┴──────────────────┘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right"/>
        <w:outlineLvl w:val="1"/>
      </w:pPr>
      <w:r>
        <w:t>Приложение 14</w:t>
      </w:r>
    </w:p>
    <w:p w:rsidR="00B6015C" w:rsidRDefault="00B6015C">
      <w:pPr>
        <w:pStyle w:val="ConsPlusNormal"/>
      </w:pPr>
    </w:p>
    <w:p w:rsidR="00B6015C" w:rsidRDefault="00B6015C">
      <w:pPr>
        <w:pStyle w:val="ConsPlusNonformat"/>
        <w:jc w:val="both"/>
      </w:pPr>
      <w:r>
        <w:t xml:space="preserve">                                   Результаты экспертизы утверждаю</w:t>
      </w:r>
    </w:p>
    <w:p w:rsidR="00B6015C" w:rsidRDefault="00B6015C">
      <w:pPr>
        <w:pStyle w:val="ConsPlusNonformat"/>
        <w:jc w:val="both"/>
      </w:pPr>
      <w:r>
        <w:t xml:space="preserve">                                   Начальник _____________________</w:t>
      </w:r>
    </w:p>
    <w:p w:rsidR="00B6015C" w:rsidRDefault="00B6015C">
      <w:pPr>
        <w:pStyle w:val="ConsPlusNonformat"/>
        <w:jc w:val="both"/>
      </w:pPr>
      <w:r>
        <w:t xml:space="preserve">                                   государственной инспекции</w:t>
      </w:r>
    </w:p>
    <w:p w:rsidR="00B6015C" w:rsidRDefault="00B6015C">
      <w:pPr>
        <w:pStyle w:val="ConsPlusNonformat"/>
        <w:jc w:val="both"/>
      </w:pPr>
      <w:r>
        <w:t xml:space="preserve">                                   пробирного надзора</w:t>
      </w:r>
    </w:p>
    <w:p w:rsidR="00B6015C" w:rsidRDefault="00B6015C">
      <w:pPr>
        <w:pStyle w:val="ConsPlusNonformat"/>
        <w:jc w:val="both"/>
      </w:pPr>
      <w:r>
        <w:t xml:space="preserve">                                   __________________ ____________</w:t>
      </w:r>
    </w:p>
    <w:p w:rsidR="00B6015C" w:rsidRDefault="00B6015C">
      <w:pPr>
        <w:pStyle w:val="ConsPlusNonformat"/>
        <w:jc w:val="both"/>
      </w:pPr>
      <w:r>
        <w:t xml:space="preserve">                                                        (подпись)</w:t>
      </w:r>
    </w:p>
    <w:p w:rsidR="00B6015C" w:rsidRDefault="00B6015C">
      <w:pPr>
        <w:pStyle w:val="ConsPlusNonformat"/>
        <w:jc w:val="both"/>
      </w:pPr>
      <w:r>
        <w:t xml:space="preserve">                                   "__" ___________ 19  г.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  <w:jc w:val="center"/>
      </w:pPr>
      <w:bookmarkStart w:id="21" w:name="P2185"/>
      <w:bookmarkEnd w:id="21"/>
      <w:r>
        <w:t>АКТ</w:t>
      </w:r>
    </w:p>
    <w:p w:rsidR="00B6015C" w:rsidRDefault="00B6015C">
      <w:pPr>
        <w:pStyle w:val="ConsPlusNormal"/>
        <w:jc w:val="center"/>
      </w:pPr>
      <w:r>
        <w:t>РЕЗУЛЬТАТОВ ПРОВЕРКИ ПЕРВИЧНОГО ОПРОБОВАНИЯ ДРАГОЦЕННЫХ</w:t>
      </w:r>
    </w:p>
    <w:p w:rsidR="00B6015C" w:rsidRDefault="00B6015C">
      <w:pPr>
        <w:pStyle w:val="ConsPlusNormal"/>
        <w:jc w:val="center"/>
      </w:pPr>
      <w:r>
        <w:t>МЕТАЛЛОВ И ЭКСПЕРТИЗЫ ДРАГОЦЕННЫХ КАМНЕЙ,</w:t>
      </w:r>
    </w:p>
    <w:p w:rsidR="00B6015C" w:rsidRDefault="00B6015C">
      <w:pPr>
        <w:pStyle w:val="ConsPlusNormal"/>
        <w:jc w:val="center"/>
      </w:pPr>
      <w:r>
        <w:t>ЗАФИКСИРОВАННЫХ В УЧЕТНЫХ ДОКУМЕНТАХ МУЗЕЯ</w:t>
      </w:r>
    </w:p>
    <w:p w:rsidR="00B6015C" w:rsidRDefault="00B6015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16"/>
        <w:gridCol w:w="432"/>
        <w:gridCol w:w="576"/>
        <w:gridCol w:w="648"/>
        <w:gridCol w:w="576"/>
        <w:gridCol w:w="432"/>
        <w:gridCol w:w="504"/>
        <w:gridCol w:w="504"/>
        <w:gridCol w:w="360"/>
        <w:gridCol w:w="504"/>
        <w:gridCol w:w="504"/>
        <w:gridCol w:w="576"/>
        <w:gridCol w:w="504"/>
        <w:gridCol w:w="432"/>
        <w:gridCol w:w="504"/>
        <w:gridCol w:w="504"/>
        <w:gridCol w:w="360"/>
        <w:gridCol w:w="504"/>
        <w:gridCol w:w="504"/>
        <w:gridCol w:w="576"/>
        <w:gridCol w:w="432"/>
      </w:tblGrid>
      <w:tr w:rsidR="00B6015C">
        <w:trPr>
          <w:trHeight w:val="140"/>
        </w:trPr>
        <w:tc>
          <w:tcPr>
            <w:tcW w:w="216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N</w:t>
            </w:r>
          </w:p>
          <w:p w:rsidR="00B6015C" w:rsidRDefault="00B6015C">
            <w:pPr>
              <w:pStyle w:val="ConsPlusNonformat"/>
              <w:jc w:val="both"/>
            </w:pP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/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</w:t>
            </w:r>
          </w:p>
        </w:tc>
        <w:tc>
          <w:tcPr>
            <w:tcW w:w="432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N по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спе-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ци-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аль-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ной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ин-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вен-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тар-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ной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кни-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ге  </w:t>
            </w:r>
          </w:p>
        </w:tc>
        <w:tc>
          <w:tcPr>
            <w:tcW w:w="576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Наиме-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нова-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ние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мета,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его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размер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 мм и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общая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масса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грам-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мах   </w:t>
            </w:r>
          </w:p>
        </w:tc>
        <w:tc>
          <w:tcPr>
            <w:tcW w:w="648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Краткое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описа-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ние 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предме-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та и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распо-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ложение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камней </w:t>
            </w:r>
          </w:p>
        </w:tc>
        <w:tc>
          <w:tcPr>
            <w:tcW w:w="3960" w:type="dxa"/>
            <w:gridSpan w:val="8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Числится по учету              </w:t>
            </w:r>
          </w:p>
        </w:tc>
        <w:tc>
          <w:tcPr>
            <w:tcW w:w="3888" w:type="dxa"/>
            <w:gridSpan w:val="8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Фактически оказалось           </w:t>
            </w:r>
          </w:p>
        </w:tc>
        <w:tc>
          <w:tcPr>
            <w:tcW w:w="432" w:type="dxa"/>
            <w:vMerge w:val="restart"/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При-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ме-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ча-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ние </w:t>
            </w:r>
          </w:p>
        </w:tc>
      </w:tr>
      <w:tr w:rsidR="00B6015C">
        <w:tc>
          <w:tcPr>
            <w:tcW w:w="144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36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04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7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1512" w:type="dxa"/>
            <w:gridSpan w:val="3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драгоценные ме-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таллы            </w:t>
            </w:r>
          </w:p>
        </w:tc>
        <w:tc>
          <w:tcPr>
            <w:tcW w:w="2448" w:type="dxa"/>
            <w:gridSpan w:val="5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драгоценные, полудрагоценные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   и поделочные камни     </w:t>
            </w:r>
          </w:p>
        </w:tc>
        <w:tc>
          <w:tcPr>
            <w:tcW w:w="1440" w:type="dxa"/>
            <w:gridSpan w:val="3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драгоценные ме-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таллы           </w:t>
            </w:r>
          </w:p>
        </w:tc>
        <w:tc>
          <w:tcPr>
            <w:tcW w:w="2448" w:type="dxa"/>
            <w:gridSpan w:val="5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драгоценные, полудрагоценные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   и поделочные камни     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:rsidR="00B6015C" w:rsidRDefault="00B6015C"/>
        </w:tc>
      </w:tr>
      <w:tr w:rsidR="00B6015C">
        <w:tc>
          <w:tcPr>
            <w:tcW w:w="144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36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04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7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76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наиме-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нова-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ние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драго-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ценно-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го ме-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талла </w:t>
            </w: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про-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ба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масса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драг-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ме-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талла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в г,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лига-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тура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-----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чис-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тота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наи-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мено-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вание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вста-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вки  </w:t>
            </w: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количест-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во, масса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раз-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мер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вста-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вки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форма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огран-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ки,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граней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верха,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низа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наи-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мено-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вание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драг-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ме-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талла</w:t>
            </w: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про-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ба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масса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драг-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ме-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талла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в г,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лига-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тура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-----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чис-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тота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наи-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мено-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вание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вста-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вки  </w:t>
            </w: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количест-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во, масса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раз-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мер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вста-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вки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форма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огран-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ки,  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граней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верха,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низа  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:rsidR="00B6015C" w:rsidRDefault="00B6015C"/>
        </w:tc>
      </w:tr>
      <w:tr w:rsidR="00B6015C">
        <w:tc>
          <w:tcPr>
            <w:tcW w:w="144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36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04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76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04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36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432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432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шт.</w:t>
            </w:r>
          </w:p>
        </w:tc>
        <w:tc>
          <w:tcPr>
            <w:tcW w:w="50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кар.,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г    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04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432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360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432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432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шт.</w:t>
            </w:r>
          </w:p>
        </w:tc>
        <w:tc>
          <w:tcPr>
            <w:tcW w:w="50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>кар.,</w:t>
            </w:r>
          </w:p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г    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504" w:type="dxa"/>
            <w:vMerge/>
            <w:tcBorders>
              <w:top w:val="nil"/>
            </w:tcBorders>
          </w:tcPr>
          <w:p w:rsidR="00B6015C" w:rsidRDefault="00B6015C"/>
        </w:tc>
        <w:tc>
          <w:tcPr>
            <w:tcW w:w="360" w:type="dxa"/>
            <w:vMerge/>
            <w:tcBorders>
              <w:top w:val="nil"/>
            </w:tcBorders>
          </w:tcPr>
          <w:p w:rsidR="00B6015C" w:rsidRDefault="00B6015C"/>
        </w:tc>
      </w:tr>
      <w:tr w:rsidR="00B6015C">
        <w:trPr>
          <w:trHeight w:val="140"/>
        </w:trPr>
        <w:tc>
          <w:tcPr>
            <w:tcW w:w="21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1</w:t>
            </w:r>
          </w:p>
        </w:tc>
        <w:tc>
          <w:tcPr>
            <w:tcW w:w="432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2 </w:t>
            </w:r>
          </w:p>
        </w:tc>
        <w:tc>
          <w:tcPr>
            <w:tcW w:w="57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 3  </w:t>
            </w:r>
          </w:p>
        </w:tc>
        <w:tc>
          <w:tcPr>
            <w:tcW w:w="648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 4   </w:t>
            </w:r>
          </w:p>
        </w:tc>
        <w:tc>
          <w:tcPr>
            <w:tcW w:w="57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 5  </w:t>
            </w:r>
          </w:p>
        </w:tc>
        <w:tc>
          <w:tcPr>
            <w:tcW w:w="432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6 </w:t>
            </w:r>
          </w:p>
        </w:tc>
        <w:tc>
          <w:tcPr>
            <w:tcW w:w="50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7  </w:t>
            </w:r>
          </w:p>
        </w:tc>
        <w:tc>
          <w:tcPr>
            <w:tcW w:w="50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8  </w:t>
            </w: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9 </w:t>
            </w:r>
          </w:p>
        </w:tc>
        <w:tc>
          <w:tcPr>
            <w:tcW w:w="50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10 </w:t>
            </w:r>
          </w:p>
        </w:tc>
        <w:tc>
          <w:tcPr>
            <w:tcW w:w="50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11 </w:t>
            </w:r>
          </w:p>
        </w:tc>
        <w:tc>
          <w:tcPr>
            <w:tcW w:w="57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12  </w:t>
            </w:r>
          </w:p>
        </w:tc>
        <w:tc>
          <w:tcPr>
            <w:tcW w:w="50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13 </w:t>
            </w:r>
          </w:p>
        </w:tc>
        <w:tc>
          <w:tcPr>
            <w:tcW w:w="432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14 </w:t>
            </w:r>
          </w:p>
        </w:tc>
        <w:tc>
          <w:tcPr>
            <w:tcW w:w="50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15 </w:t>
            </w:r>
          </w:p>
        </w:tc>
        <w:tc>
          <w:tcPr>
            <w:tcW w:w="50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16 </w:t>
            </w:r>
          </w:p>
        </w:tc>
        <w:tc>
          <w:tcPr>
            <w:tcW w:w="360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17</w:t>
            </w:r>
          </w:p>
        </w:tc>
        <w:tc>
          <w:tcPr>
            <w:tcW w:w="50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18 </w:t>
            </w:r>
          </w:p>
        </w:tc>
        <w:tc>
          <w:tcPr>
            <w:tcW w:w="504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19 </w:t>
            </w:r>
          </w:p>
        </w:tc>
        <w:tc>
          <w:tcPr>
            <w:tcW w:w="576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 20  </w:t>
            </w:r>
          </w:p>
        </w:tc>
        <w:tc>
          <w:tcPr>
            <w:tcW w:w="432" w:type="dxa"/>
            <w:tcBorders>
              <w:top w:val="nil"/>
            </w:tcBorders>
          </w:tcPr>
          <w:p w:rsidR="00B6015C" w:rsidRDefault="00B6015C">
            <w:pPr>
              <w:pStyle w:val="ConsPlusNonformat"/>
              <w:jc w:val="both"/>
            </w:pPr>
            <w:r>
              <w:rPr>
                <w:sz w:val="12"/>
              </w:rPr>
              <w:t xml:space="preserve"> 21 </w:t>
            </w:r>
          </w:p>
        </w:tc>
      </w:tr>
    </w:tbl>
    <w:p w:rsidR="00B6015C" w:rsidRDefault="00B6015C">
      <w:pPr>
        <w:pStyle w:val="ConsPlusNormal"/>
      </w:pPr>
    </w:p>
    <w:p w:rsidR="00B6015C" w:rsidRDefault="00B6015C">
      <w:pPr>
        <w:pStyle w:val="ConsPlusNonformat"/>
        <w:jc w:val="both"/>
      </w:pPr>
      <w:r>
        <w:rPr>
          <w:sz w:val="12"/>
        </w:rPr>
        <w:t xml:space="preserve">    Директор музея                          Экспертизу драгоценных</w:t>
      </w:r>
    </w:p>
    <w:p w:rsidR="00B6015C" w:rsidRDefault="00B6015C">
      <w:pPr>
        <w:pStyle w:val="ConsPlusNonformat"/>
        <w:jc w:val="both"/>
      </w:pPr>
      <w:r>
        <w:rPr>
          <w:sz w:val="12"/>
        </w:rPr>
        <w:t xml:space="preserve">                                            камней произвел</w:t>
      </w:r>
    </w:p>
    <w:p w:rsidR="00B6015C" w:rsidRDefault="00B6015C">
      <w:pPr>
        <w:pStyle w:val="ConsPlusNonformat"/>
        <w:jc w:val="both"/>
      </w:pPr>
    </w:p>
    <w:p w:rsidR="00B6015C" w:rsidRDefault="00B6015C">
      <w:pPr>
        <w:pStyle w:val="ConsPlusNonformat"/>
        <w:jc w:val="both"/>
      </w:pPr>
      <w:r>
        <w:rPr>
          <w:sz w:val="12"/>
        </w:rPr>
        <w:t xml:space="preserve">    Материально ответственное лицо          Пробирный анализ</w:t>
      </w:r>
    </w:p>
    <w:p w:rsidR="00B6015C" w:rsidRDefault="00B6015C">
      <w:pPr>
        <w:pStyle w:val="ConsPlusNonformat"/>
        <w:jc w:val="both"/>
      </w:pPr>
      <w:r>
        <w:rPr>
          <w:sz w:val="12"/>
        </w:rPr>
        <w:t xml:space="preserve">                                            драгоценных металлов</w:t>
      </w:r>
    </w:p>
    <w:p w:rsidR="00B6015C" w:rsidRDefault="00B6015C">
      <w:pPr>
        <w:pStyle w:val="ConsPlusNonformat"/>
        <w:jc w:val="both"/>
      </w:pPr>
      <w:r>
        <w:rPr>
          <w:sz w:val="12"/>
        </w:rPr>
        <w:t xml:space="preserve">                                            произвел</w:t>
      </w:r>
    </w:p>
    <w:p w:rsidR="00B6015C" w:rsidRDefault="00B6015C">
      <w:pPr>
        <w:pStyle w:val="ConsPlusNormal"/>
      </w:pPr>
    </w:p>
    <w:p w:rsidR="00B6015C" w:rsidRDefault="00B6015C">
      <w:pPr>
        <w:pStyle w:val="ConsPlusNormal"/>
      </w:pPr>
    </w:p>
    <w:p w:rsidR="00B6015C" w:rsidRDefault="00B601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340" w:rsidRDefault="00B6015C">
      <w:bookmarkStart w:id="22" w:name="_GoBack"/>
      <w:bookmarkEnd w:id="22"/>
    </w:p>
    <w:sectPr w:rsidR="00E42340" w:rsidSect="00E8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5C"/>
    <w:rsid w:val="00620363"/>
    <w:rsid w:val="00B6015C"/>
    <w:rsid w:val="00F0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0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01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0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01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EC319430C611A84D233B382F2720D4BAD6033DD2059B70810F547CD6C1189156ED992945440B883345F3Ff4T4L" TargetMode="External"/><Relationship Id="rId13" Type="http://schemas.openxmlformats.org/officeDocument/2006/relationships/hyperlink" Target="consultantplus://offline/ref=297EC319430C611A84D233B382F2720D49A5633CDE2904BD0049F945CA634E8C127FD992904A43B09D3D0B6C00A5F6B762182898A116E163fFT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7EC319430C611A84D23AA180F2720D4EA3623E8F775BE65D1EF04F9D36018D5C3AD08D914A5FBA9D34f5TFL" TargetMode="External"/><Relationship Id="rId12" Type="http://schemas.openxmlformats.org/officeDocument/2006/relationships/hyperlink" Target="consultantplus://offline/ref=297EC319430C611A84D23AA180F2720D4AA1633E8F775BE65D1EF04F9D2401D5503BD491904B4AECCC720A3045F4E5B766182B98BDf1T4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EC319430C611A84D233B382F2720D4BA4673DDA2204BD0049F945CA634E8C127FD997944115E9D963523C40EEFAB67804299AfBTFL" TargetMode="External"/><Relationship Id="rId11" Type="http://schemas.openxmlformats.org/officeDocument/2006/relationships/hyperlink" Target="consultantplus://offline/ref=297EC319430C611A84D233B382F2720D49A5633CDE2904BD0049F945CA634E8C127FD992904A41BA9F3D0B6C00A5F6B762182898A116E163fFT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7EC319430C611A84D23AA180F2720D4CA66231D82059B70810F547CD6C1189156ED992945440B883345F3Ff4T4L" TargetMode="External"/><Relationship Id="rId10" Type="http://schemas.openxmlformats.org/officeDocument/2006/relationships/hyperlink" Target="consultantplus://offline/ref=297EC319430C611A84D23AA180F2720D4EAD613CD27D53BF511CF740C233149C0436D5978E4B41A69F365Df3T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EC319430C611A84D233B382F2720D49A5633CDE2904BD0049F945CA634E8C127FD992904A41B8943D0B6C00A5F6B762182898A116E163fFTFL" TargetMode="External"/><Relationship Id="rId14" Type="http://schemas.openxmlformats.org/officeDocument/2006/relationships/hyperlink" Target="consultantplus://offline/ref=297EC319430C611A84D233B382F2720D49A5633CDE2904BD0049F945CA634E8C127FD992904A43B19E3D0B6C00A5F6B762182898A116E163fF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26313</Words>
  <Characters>149989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Татьяна Александровна</dc:creator>
  <cp:lastModifiedBy>Берсенева Татьяна Александровна</cp:lastModifiedBy>
  <cp:revision>1</cp:revision>
  <dcterms:created xsi:type="dcterms:W3CDTF">2020-10-14T11:19:00Z</dcterms:created>
  <dcterms:modified xsi:type="dcterms:W3CDTF">2020-10-14T11:20:00Z</dcterms:modified>
</cp:coreProperties>
</file>